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C8F" w:rsidRDefault="00011C8F" w:rsidP="00011C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«Златоустовский индустриальный колледж им. П. П. Аносова»</w:t>
      </w:r>
    </w:p>
    <w:p w:rsidR="00011C8F" w:rsidRDefault="00011C8F" w:rsidP="00011C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011C8F" w:rsidRDefault="00011C8F" w:rsidP="00011C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практических  работ </w:t>
      </w:r>
    </w:p>
    <w:p w:rsidR="00011C8F" w:rsidRDefault="00011C8F" w:rsidP="00011C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учебной дисциплине «Безопасность жизнедеятельности»</w:t>
      </w:r>
    </w:p>
    <w:p w:rsidR="00011C8F" w:rsidRDefault="00011C8F" w:rsidP="00011C8F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011C8F" w:rsidRDefault="00011C8F" w:rsidP="00011C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по профессии «Швея», «Штукатур».</w:t>
      </w: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 Ушакова Ю. В.</w:t>
      </w:r>
    </w:p>
    <w:p w:rsidR="00011C8F" w:rsidRDefault="00011C8F" w:rsidP="00011C8F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>(ФИО)</w:t>
      </w:r>
    </w:p>
    <w:p w:rsidR="00011C8F" w:rsidRDefault="00011C8F" w:rsidP="00011C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</w:p>
    <w:p w:rsidR="00011C8F" w:rsidRDefault="00011C8F" w:rsidP="00011C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1C8F" w:rsidRDefault="00011C8F" w:rsidP="00011C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11C8F" w:rsidRDefault="00011C8F" w:rsidP="00011C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указания для практических  работ </w:t>
      </w:r>
    </w:p>
    <w:p w:rsidR="00011C8F" w:rsidRDefault="00011C8F" w:rsidP="00011C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«Безопасность жизнедеятельности» для обучающихся по профессии «Швея», «Штукатур».</w:t>
      </w:r>
    </w:p>
    <w:p w:rsidR="00011C8F" w:rsidRDefault="00011C8F" w:rsidP="00011C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 Ушакова Ю. В., преподаватель</w:t>
      </w: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C8F" w:rsidRDefault="00011C8F" w:rsidP="00011C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Рекомендовано к использованию решением методического совета</w:t>
      </w:r>
    </w:p>
    <w:p w:rsidR="00011C8F" w:rsidRDefault="00011C8F" w:rsidP="00011C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ГБПОУ «ЗлатИК им. П. П. Аносова»</w:t>
      </w:r>
    </w:p>
    <w:p w:rsidR="00532FA1" w:rsidRDefault="00011C8F" w:rsidP="00011C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№____ от____ ____ 20____г.</w:t>
      </w:r>
    </w:p>
    <w:p w:rsidR="00011C8F" w:rsidRPr="00532FA1" w:rsidRDefault="00532FA1" w:rsidP="00532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648AC" w:rsidRDefault="009648AC" w:rsidP="009648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48AC" w:rsidRDefault="009648AC" w:rsidP="00964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031C1">
        <w:rPr>
          <w:rFonts w:ascii="Times New Roman" w:hAnsi="Times New Roman" w:cs="Times New Roman"/>
          <w:b/>
          <w:sz w:val="24"/>
          <w:szCs w:val="28"/>
        </w:rPr>
        <w:t>СОДЕРЖАНИЕ</w:t>
      </w:r>
    </w:p>
    <w:p w:rsidR="009648AC" w:rsidRDefault="009648AC" w:rsidP="00964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9648AC" w:rsidRDefault="009648AC" w:rsidP="00964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4"/>
        <w:tblW w:w="0" w:type="auto"/>
        <w:tblLook w:val="04A0"/>
      </w:tblPr>
      <w:tblGrid>
        <w:gridCol w:w="645"/>
        <w:gridCol w:w="7509"/>
      </w:tblGrid>
      <w:tr w:rsidR="009648AC" w:rsidTr="00915BA2">
        <w:tc>
          <w:tcPr>
            <w:tcW w:w="645" w:type="dxa"/>
          </w:tcPr>
          <w:p w:rsidR="009648AC" w:rsidRPr="008C5C29" w:rsidRDefault="009648AC" w:rsidP="00915B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5C2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509" w:type="dxa"/>
          </w:tcPr>
          <w:p w:rsidR="009648AC" w:rsidRPr="008C5C29" w:rsidRDefault="009648AC" w:rsidP="00915B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C5C29">
              <w:rPr>
                <w:rFonts w:ascii="Times New Roman" w:hAnsi="Times New Roman" w:cs="Times New Roman"/>
                <w:sz w:val="24"/>
                <w:szCs w:val="28"/>
              </w:rPr>
              <w:t>Пояснительная записка</w:t>
            </w:r>
          </w:p>
        </w:tc>
      </w:tr>
      <w:tr w:rsidR="009648AC" w:rsidTr="00915BA2">
        <w:tc>
          <w:tcPr>
            <w:tcW w:w="645" w:type="dxa"/>
          </w:tcPr>
          <w:p w:rsidR="009648AC" w:rsidRPr="008C5C29" w:rsidRDefault="009648AC" w:rsidP="00915B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5C2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509" w:type="dxa"/>
          </w:tcPr>
          <w:p w:rsidR="009648AC" w:rsidRDefault="009648AC" w:rsidP="00915B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C5C29">
              <w:rPr>
                <w:rFonts w:ascii="Times New Roman" w:hAnsi="Times New Roman" w:cs="Times New Roman"/>
                <w:sz w:val="24"/>
                <w:szCs w:val="28"/>
              </w:rPr>
              <w:t xml:space="preserve">Правила выполнения  практических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 w:rsidRPr="008C5C2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9648AC" w:rsidTr="00915BA2">
        <w:tc>
          <w:tcPr>
            <w:tcW w:w="645" w:type="dxa"/>
          </w:tcPr>
          <w:p w:rsidR="009648AC" w:rsidRPr="008C5C29" w:rsidRDefault="009648AC" w:rsidP="00915B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5C2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509" w:type="dxa"/>
          </w:tcPr>
          <w:p w:rsidR="009648AC" w:rsidRPr="008C5C29" w:rsidRDefault="009648AC" w:rsidP="00915B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C5C29">
              <w:rPr>
                <w:rFonts w:ascii="Times New Roman" w:hAnsi="Times New Roman" w:cs="Times New Roman"/>
                <w:sz w:val="24"/>
                <w:szCs w:val="28"/>
              </w:rPr>
              <w:t>Практические работы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</w:tc>
      </w:tr>
      <w:tr w:rsidR="009648AC" w:rsidTr="00915BA2">
        <w:tc>
          <w:tcPr>
            <w:tcW w:w="645" w:type="dxa"/>
          </w:tcPr>
          <w:p w:rsidR="009648AC" w:rsidRPr="008C5C29" w:rsidRDefault="009648AC" w:rsidP="00915B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509" w:type="dxa"/>
          </w:tcPr>
          <w:p w:rsidR="009648AC" w:rsidRPr="008C5C29" w:rsidRDefault="009648AC" w:rsidP="004E3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C5C29">
              <w:rPr>
                <w:rFonts w:ascii="Times New Roman" w:hAnsi="Times New Roman" w:cs="Times New Roman"/>
                <w:sz w:val="24"/>
                <w:szCs w:val="28"/>
              </w:rPr>
              <w:t>Практическая работа № 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E3C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рименение первичных средств пожаротушения</w:t>
            </w:r>
          </w:p>
        </w:tc>
      </w:tr>
      <w:tr w:rsidR="009648AC" w:rsidTr="00915BA2">
        <w:tc>
          <w:tcPr>
            <w:tcW w:w="645" w:type="dxa"/>
          </w:tcPr>
          <w:p w:rsidR="009648AC" w:rsidRPr="008C5C29" w:rsidRDefault="009648AC" w:rsidP="00915B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509" w:type="dxa"/>
          </w:tcPr>
          <w:p w:rsidR="00B9786F" w:rsidRPr="00B9786F" w:rsidRDefault="009648AC" w:rsidP="00B978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86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2 </w:t>
            </w:r>
            <w:r w:rsidR="00B9786F" w:rsidRPr="00B9786F">
              <w:rPr>
                <w:rFonts w:ascii="Times New Roman" w:hAnsi="Times New Roman" w:cs="Times New Roman"/>
                <w:sz w:val="24"/>
                <w:szCs w:val="24"/>
              </w:rPr>
              <w:t>Планирование и организационные вопросы выполнения эвакуационных мероприятий.</w:t>
            </w:r>
          </w:p>
          <w:p w:rsidR="009648AC" w:rsidRPr="00B9786F" w:rsidRDefault="00B9786F" w:rsidP="00B978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86F">
              <w:rPr>
                <w:rFonts w:ascii="Times New Roman" w:hAnsi="Times New Roman" w:cs="Times New Roman"/>
                <w:sz w:val="24"/>
                <w:szCs w:val="24"/>
              </w:rPr>
              <w:t>Организация получения и использования средств индивидуальной защиты в чрезвычайных ситуациях.</w:t>
            </w:r>
          </w:p>
        </w:tc>
      </w:tr>
      <w:tr w:rsidR="009648AC" w:rsidTr="00915BA2">
        <w:tc>
          <w:tcPr>
            <w:tcW w:w="645" w:type="dxa"/>
          </w:tcPr>
          <w:p w:rsidR="009648AC" w:rsidRPr="008C5C29" w:rsidRDefault="009648AC" w:rsidP="00915B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509" w:type="dxa"/>
          </w:tcPr>
          <w:p w:rsidR="009648AC" w:rsidRPr="00B9786F" w:rsidRDefault="009648AC" w:rsidP="00915B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86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r w:rsidRPr="00B9786F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B9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786F" w:rsidRPr="00B9786F">
              <w:rPr>
                <w:rFonts w:ascii="Times New Roman" w:hAnsi="Times New Roman" w:cs="Times New Roman"/>
                <w:sz w:val="24"/>
                <w:szCs w:val="24"/>
              </w:rPr>
              <w:t>Отработка навыков в планировании и организации аварийно-спасательных работ и выполнении неотложных работ при ликвидации чрезвычайных ситуаций природного и техногенного характера.</w:t>
            </w:r>
          </w:p>
        </w:tc>
      </w:tr>
      <w:tr w:rsidR="009648AC" w:rsidTr="00915BA2">
        <w:tc>
          <w:tcPr>
            <w:tcW w:w="645" w:type="dxa"/>
          </w:tcPr>
          <w:p w:rsidR="009648AC" w:rsidRPr="008C5C29" w:rsidRDefault="009648AC" w:rsidP="00915B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509" w:type="dxa"/>
          </w:tcPr>
          <w:p w:rsidR="009648AC" w:rsidRPr="00B9786F" w:rsidRDefault="009648AC" w:rsidP="00915B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6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r w:rsidRPr="00B9786F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B9786F" w:rsidRPr="00B9786F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навыков оказания первой медицинской помощи при кровотечениях и ранениях.</w:t>
            </w:r>
          </w:p>
        </w:tc>
      </w:tr>
      <w:tr w:rsidR="009648AC" w:rsidTr="00915BA2">
        <w:tc>
          <w:tcPr>
            <w:tcW w:w="645" w:type="dxa"/>
          </w:tcPr>
          <w:p w:rsidR="009648AC" w:rsidRPr="008C5C29" w:rsidRDefault="009648AC" w:rsidP="00915B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509" w:type="dxa"/>
          </w:tcPr>
          <w:p w:rsidR="009648AC" w:rsidRPr="00B9786F" w:rsidRDefault="009648AC" w:rsidP="00915B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86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r w:rsidRPr="00B9786F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B9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786F" w:rsidRPr="00B9786F">
              <w:rPr>
                <w:rFonts w:ascii="Times New Roman" w:hAnsi="Times New Roman" w:cs="Times New Roman"/>
                <w:sz w:val="24"/>
                <w:szCs w:val="24"/>
              </w:rPr>
              <w:t>Отработка навыков оказания первой медицинской помощи травмах опорно-двигательного аппарата.</w:t>
            </w:r>
          </w:p>
        </w:tc>
      </w:tr>
      <w:tr w:rsidR="009648AC" w:rsidTr="00915BA2">
        <w:tc>
          <w:tcPr>
            <w:tcW w:w="645" w:type="dxa"/>
          </w:tcPr>
          <w:p w:rsidR="009648AC" w:rsidRPr="008C5C29" w:rsidRDefault="009648AC" w:rsidP="00915B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509" w:type="dxa"/>
          </w:tcPr>
          <w:p w:rsidR="009648AC" w:rsidRPr="00B9786F" w:rsidRDefault="009648AC" w:rsidP="00915B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6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6 </w:t>
            </w:r>
            <w:r w:rsidR="00B9786F" w:rsidRPr="00B9786F">
              <w:rPr>
                <w:rFonts w:ascii="Times New Roman" w:hAnsi="Times New Roman" w:cs="Times New Roman"/>
                <w:sz w:val="24"/>
                <w:szCs w:val="24"/>
              </w:rPr>
              <w:t>Отработка навыков оказания первой медицинской помощи при остановке сердца.</w:t>
            </w:r>
          </w:p>
        </w:tc>
      </w:tr>
    </w:tbl>
    <w:p w:rsidR="009648AC" w:rsidRDefault="009648AC" w:rsidP="00964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9648AC" w:rsidRPr="008C5C29" w:rsidRDefault="009648AC" w:rsidP="009648A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1. </w:t>
      </w:r>
      <w:r w:rsidRPr="008C5C29">
        <w:rPr>
          <w:rFonts w:ascii="Times New Roman" w:hAnsi="Times New Roman" w:cs="Times New Roman"/>
          <w:b/>
          <w:sz w:val="24"/>
          <w:szCs w:val="28"/>
        </w:rPr>
        <w:t>Пояснительная записка</w:t>
      </w:r>
    </w:p>
    <w:p w:rsidR="009648AC" w:rsidRDefault="009648AC" w:rsidP="0026064F">
      <w:pPr>
        <w:pStyle w:val="a3"/>
        <w:spacing w:before="0" w:beforeAutospacing="0" w:after="0" w:afterAutospacing="0" w:line="276" w:lineRule="auto"/>
        <w:ind w:firstLine="567"/>
        <w:jc w:val="both"/>
      </w:pPr>
      <w:r>
        <w:t xml:space="preserve">Методические указания к выполнению практических работ по дисциплине </w:t>
      </w:r>
      <w:r w:rsidRPr="006C1291">
        <w:t>«</w:t>
      </w:r>
      <w:r>
        <w:t>Безопасность жизнедеятельности</w:t>
      </w:r>
      <w:r w:rsidRPr="006C1291">
        <w:t>» предназначены</w:t>
      </w:r>
      <w:r>
        <w:t xml:space="preserve"> для закрепления теоретических знаний, полученных на лекциях, а также для овладения студентами умений и навыков применять эти знания при самостоятельной работе.</w:t>
      </w:r>
    </w:p>
    <w:p w:rsidR="009648AC" w:rsidRDefault="009648AC" w:rsidP="0026064F">
      <w:pPr>
        <w:pStyle w:val="a3"/>
        <w:spacing w:before="0" w:beforeAutospacing="0" w:after="0" w:afterAutospacing="0" w:line="276" w:lineRule="auto"/>
        <w:ind w:firstLine="567"/>
        <w:jc w:val="both"/>
      </w:pPr>
      <w:r>
        <w:t xml:space="preserve">Перечень практических работ соответствует учебной программе, составленной </w:t>
      </w:r>
      <w:r w:rsidRPr="001F677F">
        <w:t>основе требований ФГОС среднего общего образования</w:t>
      </w:r>
      <w:r>
        <w:t>.</w:t>
      </w:r>
    </w:p>
    <w:p w:rsidR="009648AC" w:rsidRDefault="009648AC" w:rsidP="0026064F">
      <w:pPr>
        <w:pStyle w:val="a3"/>
        <w:spacing w:before="0" w:beforeAutospacing="0" w:after="0" w:afterAutospacing="0" w:line="276" w:lineRule="auto"/>
        <w:ind w:firstLine="567"/>
        <w:jc w:val="both"/>
      </w:pPr>
      <w:r>
        <w:t>Выполнение студентами практических работ по дисциплине проводится с целью:</w:t>
      </w:r>
    </w:p>
    <w:p w:rsidR="009648AC" w:rsidRDefault="009648AC" w:rsidP="0026064F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ind w:left="0"/>
        <w:jc w:val="both"/>
      </w:pPr>
      <w:r>
        <w:t xml:space="preserve"> закрепления полученных теоретических знаний по дисциплине;</w:t>
      </w:r>
    </w:p>
    <w:p w:rsidR="009648AC" w:rsidRDefault="009648AC" w:rsidP="0026064F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ind w:left="0"/>
        <w:jc w:val="both"/>
      </w:pPr>
      <w:r>
        <w:t>углубления теоретических знаний в соответствии с заданной темой;</w:t>
      </w:r>
    </w:p>
    <w:p w:rsidR="009648AC" w:rsidRDefault="009648AC" w:rsidP="0026064F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ind w:left="0"/>
        <w:jc w:val="both"/>
      </w:pPr>
      <w:r>
        <w:t>формирования умений решать практические задачи;</w:t>
      </w:r>
    </w:p>
    <w:p w:rsidR="009648AC" w:rsidRDefault="009648AC" w:rsidP="0026064F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ind w:left="0"/>
        <w:jc w:val="both"/>
      </w:pPr>
      <w:r>
        <w:t>развития самостоятельности, ответственности и организованности;</w:t>
      </w:r>
    </w:p>
    <w:p w:rsidR="009648AC" w:rsidRDefault="009648AC" w:rsidP="0026064F">
      <w:pPr>
        <w:pStyle w:val="a3"/>
        <w:spacing w:before="0" w:beforeAutospacing="0" w:after="0" w:afterAutospacing="0" w:line="276" w:lineRule="auto"/>
        <w:ind w:firstLine="567"/>
        <w:jc w:val="both"/>
      </w:pPr>
      <w:r>
        <w:t>– подготовки к зачету.</w:t>
      </w:r>
    </w:p>
    <w:p w:rsidR="009648AC" w:rsidRDefault="009648AC" w:rsidP="0026064F">
      <w:pPr>
        <w:pStyle w:val="a3"/>
        <w:spacing w:before="0" w:beforeAutospacing="0" w:after="0" w:afterAutospacing="0" w:line="276" w:lineRule="auto"/>
        <w:ind w:firstLine="567"/>
        <w:jc w:val="both"/>
      </w:pPr>
      <w:r>
        <w:t>Методические указания выполняют функцию управления самостоятельной работой студента, поэтому каждое занятие имеет унифицированную структуру, включающую определение целей занятия, оснащения занятия, порядок выполнения работы, а также задания и контрольные вопросы для закрепления темы.</w:t>
      </w:r>
    </w:p>
    <w:p w:rsidR="009648AC" w:rsidRDefault="009648AC" w:rsidP="0026064F">
      <w:pPr>
        <w:pStyle w:val="a3"/>
        <w:spacing w:before="0" w:beforeAutospacing="0" w:after="0" w:afterAutospacing="0" w:line="276" w:lineRule="auto"/>
        <w:ind w:firstLine="567"/>
        <w:jc w:val="both"/>
      </w:pPr>
      <w:r>
        <w:t>При выполнении практических работ основными методами обучения являются самостоятельная работа студентов под управлением преподавателя.</w:t>
      </w:r>
    </w:p>
    <w:p w:rsidR="009648AC" w:rsidRDefault="009648AC" w:rsidP="0026064F">
      <w:pPr>
        <w:pStyle w:val="a3"/>
        <w:spacing w:before="0" w:beforeAutospacing="0" w:after="0" w:afterAutospacing="0" w:line="276" w:lineRule="auto"/>
        <w:ind w:firstLine="567"/>
        <w:jc w:val="both"/>
      </w:pPr>
      <w:r>
        <w:t>Студенты на практических занятиях в зависимости от формы и сложности заданий работают:</w:t>
      </w:r>
    </w:p>
    <w:p w:rsidR="009648AC" w:rsidRDefault="009648AC" w:rsidP="0026064F">
      <w:pPr>
        <w:pStyle w:val="a3"/>
        <w:numPr>
          <w:ilvl w:val="0"/>
          <w:numId w:val="11"/>
        </w:numPr>
        <w:spacing w:before="0" w:beforeAutospacing="0" w:after="0" w:afterAutospacing="0" w:line="276" w:lineRule="auto"/>
        <w:ind w:left="0"/>
        <w:jc w:val="both"/>
      </w:pPr>
      <w:r>
        <w:t>индивидуально;</w:t>
      </w:r>
    </w:p>
    <w:p w:rsidR="009648AC" w:rsidRDefault="009648AC" w:rsidP="0026064F">
      <w:pPr>
        <w:pStyle w:val="a3"/>
        <w:numPr>
          <w:ilvl w:val="0"/>
          <w:numId w:val="11"/>
        </w:numPr>
        <w:spacing w:before="0" w:beforeAutospacing="0" w:after="0" w:afterAutospacing="0" w:line="276" w:lineRule="auto"/>
        <w:ind w:left="0"/>
        <w:jc w:val="both"/>
      </w:pPr>
      <w:r>
        <w:t>в парах;</w:t>
      </w:r>
    </w:p>
    <w:p w:rsidR="009648AC" w:rsidRDefault="009648AC" w:rsidP="0026064F">
      <w:pPr>
        <w:pStyle w:val="a3"/>
        <w:numPr>
          <w:ilvl w:val="0"/>
          <w:numId w:val="11"/>
        </w:numPr>
        <w:spacing w:before="0" w:beforeAutospacing="0" w:after="0" w:afterAutospacing="0" w:line="276" w:lineRule="auto"/>
        <w:ind w:left="0"/>
        <w:jc w:val="both"/>
      </w:pPr>
      <w:r>
        <w:lastRenderedPageBreak/>
        <w:t>в группах (4-6 чел.);</w:t>
      </w:r>
    </w:p>
    <w:p w:rsidR="009648AC" w:rsidRDefault="009648AC" w:rsidP="0026064F">
      <w:pPr>
        <w:pStyle w:val="a3"/>
        <w:numPr>
          <w:ilvl w:val="0"/>
          <w:numId w:val="11"/>
        </w:numPr>
        <w:spacing w:before="0" w:beforeAutospacing="0" w:after="0" w:afterAutospacing="0" w:line="276" w:lineRule="auto"/>
        <w:ind w:left="0"/>
        <w:jc w:val="both"/>
      </w:pPr>
      <w:r>
        <w:t>всей группой.</w:t>
      </w:r>
    </w:p>
    <w:p w:rsidR="009648AC" w:rsidRDefault="009648AC" w:rsidP="0026064F">
      <w:pPr>
        <w:pStyle w:val="a3"/>
        <w:spacing w:before="0" w:beforeAutospacing="0" w:after="0" w:afterAutospacing="0" w:line="276" w:lineRule="auto"/>
        <w:ind w:firstLine="567"/>
        <w:jc w:val="both"/>
      </w:pPr>
      <w:r>
        <w:t>По окончании работы студенты самостоятельно или с помощью преподавателя осуществляют взаимоконтроль, обсуждают результаты и подводят итоги работы.</w:t>
      </w:r>
    </w:p>
    <w:p w:rsidR="009648AC" w:rsidRDefault="009648AC" w:rsidP="0026064F">
      <w:pPr>
        <w:pStyle w:val="a3"/>
        <w:spacing w:before="0" w:beforeAutospacing="0" w:after="0" w:afterAutospacing="0" w:line="276" w:lineRule="auto"/>
        <w:ind w:firstLine="567"/>
        <w:jc w:val="both"/>
      </w:pPr>
      <w:r>
        <w:t>Оценка преподавателем выполненной студентом работы осуществляется комплексно:</w:t>
      </w:r>
    </w:p>
    <w:p w:rsidR="009648AC" w:rsidRDefault="009648AC" w:rsidP="0026064F">
      <w:pPr>
        <w:pStyle w:val="a3"/>
        <w:numPr>
          <w:ilvl w:val="0"/>
          <w:numId w:val="12"/>
        </w:numPr>
        <w:spacing w:before="0" w:beforeAutospacing="0" w:after="0" w:afterAutospacing="0" w:line="276" w:lineRule="auto"/>
        <w:ind w:left="0"/>
        <w:jc w:val="both"/>
      </w:pPr>
      <w:r>
        <w:t>по результатам выполнения заданий;</w:t>
      </w:r>
    </w:p>
    <w:p w:rsidR="009648AC" w:rsidRDefault="009648AC" w:rsidP="0026064F">
      <w:pPr>
        <w:pStyle w:val="a3"/>
        <w:numPr>
          <w:ilvl w:val="0"/>
          <w:numId w:val="12"/>
        </w:numPr>
        <w:spacing w:before="0" w:beforeAutospacing="0" w:after="0" w:afterAutospacing="0" w:line="276" w:lineRule="auto"/>
        <w:ind w:left="0"/>
        <w:jc w:val="both"/>
      </w:pPr>
      <w:r>
        <w:t>по устной работе;</w:t>
      </w:r>
    </w:p>
    <w:p w:rsidR="009648AC" w:rsidRDefault="009648AC" w:rsidP="0026064F">
      <w:pPr>
        <w:pStyle w:val="a3"/>
        <w:numPr>
          <w:ilvl w:val="0"/>
          <w:numId w:val="12"/>
        </w:numPr>
        <w:spacing w:before="0" w:beforeAutospacing="0" w:after="0" w:afterAutospacing="0" w:line="276" w:lineRule="auto"/>
        <w:ind w:left="0"/>
        <w:jc w:val="both"/>
      </w:pPr>
      <w:r>
        <w:t>по выполненной домашней работе;</w:t>
      </w:r>
    </w:p>
    <w:p w:rsidR="009648AC" w:rsidRDefault="009648AC" w:rsidP="0026064F">
      <w:pPr>
        <w:pStyle w:val="a3"/>
        <w:numPr>
          <w:ilvl w:val="0"/>
          <w:numId w:val="12"/>
        </w:numPr>
        <w:spacing w:before="0" w:beforeAutospacing="0" w:after="0" w:afterAutospacing="0" w:line="276" w:lineRule="auto"/>
        <w:ind w:left="0"/>
        <w:jc w:val="both"/>
      </w:pPr>
      <w:r>
        <w:t>оформлению работы.</w:t>
      </w:r>
    </w:p>
    <w:p w:rsidR="009648AC" w:rsidRDefault="009648AC" w:rsidP="0026064F">
      <w:pPr>
        <w:pStyle w:val="a3"/>
        <w:spacing w:before="0" w:beforeAutospacing="0" w:after="0" w:afterAutospacing="0" w:line="276" w:lineRule="auto"/>
        <w:ind w:firstLine="567"/>
        <w:jc w:val="both"/>
      </w:pPr>
      <w:r>
        <w:t>Организация выполнения и контроля практических работ по дисциплине «Безопасность жизнедеятельности» является подготовительным этапом к сдаче зачета по данной дисциплине.</w:t>
      </w:r>
    </w:p>
    <w:p w:rsidR="009648AC" w:rsidRDefault="009648AC" w:rsidP="0026064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8AC" w:rsidRDefault="009648AC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648AC" w:rsidRPr="008C5C29" w:rsidRDefault="009648AC" w:rsidP="0026064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8C5C29">
        <w:rPr>
          <w:rFonts w:ascii="Times New Roman" w:hAnsi="Times New Roman" w:cs="Times New Roman"/>
          <w:b/>
          <w:bCs/>
          <w:sz w:val="24"/>
          <w:szCs w:val="24"/>
        </w:rPr>
        <w:t>Правил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 выполнения </w:t>
      </w:r>
      <w:r w:rsidRPr="008C5C29">
        <w:rPr>
          <w:rFonts w:ascii="Times New Roman" w:hAnsi="Times New Roman" w:cs="Times New Roman"/>
          <w:b/>
          <w:bCs/>
          <w:sz w:val="24"/>
          <w:szCs w:val="24"/>
        </w:rPr>
        <w:t>практических занятий</w:t>
      </w:r>
    </w:p>
    <w:p w:rsidR="009648AC" w:rsidRPr="00070A77" w:rsidRDefault="009648AC" w:rsidP="002606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A77">
        <w:rPr>
          <w:rFonts w:ascii="Times New Roman" w:hAnsi="Times New Roman" w:cs="Times New Roman"/>
          <w:sz w:val="24"/>
          <w:szCs w:val="24"/>
        </w:rPr>
        <w:t xml:space="preserve">Методические указания по дисциплине </w:t>
      </w:r>
      <w:r w:rsidRPr="006C129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  <w:r w:rsidRPr="006C1291">
        <w:rPr>
          <w:rFonts w:ascii="Times New Roman" w:hAnsi="Times New Roman" w:cs="Times New Roman"/>
          <w:sz w:val="24"/>
          <w:szCs w:val="24"/>
        </w:rPr>
        <w:t>»</w:t>
      </w:r>
      <w:r w:rsidRPr="00070A77">
        <w:rPr>
          <w:rFonts w:ascii="Times New Roman" w:hAnsi="Times New Roman" w:cs="Times New Roman"/>
          <w:sz w:val="24"/>
          <w:szCs w:val="24"/>
        </w:rPr>
        <w:t xml:space="preserve"> для выполнения практических</w:t>
      </w:r>
      <w:r w:rsidRPr="00070A7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работ созданы Вам </w:t>
      </w:r>
      <w:r w:rsidRPr="00070A77">
        <w:rPr>
          <w:rFonts w:ascii="Times New Roman" w:hAnsi="Times New Roman" w:cs="Times New Roman"/>
          <w:sz w:val="24"/>
          <w:szCs w:val="24"/>
        </w:rPr>
        <w:t>в помощь для работы на занятия</w:t>
      </w:r>
      <w:r>
        <w:rPr>
          <w:rFonts w:ascii="Times New Roman" w:hAnsi="Times New Roman" w:cs="Times New Roman"/>
          <w:sz w:val="24"/>
          <w:szCs w:val="24"/>
        </w:rPr>
        <w:t>х, подготовки к ним и к дифференцированному зачету</w:t>
      </w:r>
      <w:r w:rsidRPr="00070A77">
        <w:rPr>
          <w:rFonts w:ascii="Times New Roman" w:hAnsi="Times New Roman" w:cs="Times New Roman"/>
          <w:sz w:val="24"/>
          <w:szCs w:val="24"/>
        </w:rPr>
        <w:t>.</w:t>
      </w:r>
    </w:p>
    <w:p w:rsidR="009648AC" w:rsidRDefault="009648AC" w:rsidP="002606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A77">
        <w:rPr>
          <w:rFonts w:ascii="Times New Roman" w:hAnsi="Times New Roman" w:cs="Times New Roman"/>
          <w:sz w:val="24"/>
          <w:szCs w:val="24"/>
        </w:rPr>
        <w:t xml:space="preserve">Приступая к выполнению практической работы,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70A77">
        <w:rPr>
          <w:rFonts w:ascii="Times New Roman" w:hAnsi="Times New Roman" w:cs="Times New Roman"/>
          <w:sz w:val="24"/>
          <w:szCs w:val="24"/>
        </w:rPr>
        <w:t xml:space="preserve">ы должны внимательно прочитать цель и задачи занятия, ознакомиться с требованиями к уровню Вашей подготовки в соответствии с федеральными государственными образовательными стандартами, краткими теоретическими и учебно-методическими материалами по теме практической работы, ответить на </w:t>
      </w:r>
      <w:r>
        <w:rPr>
          <w:rFonts w:ascii="Times New Roman" w:hAnsi="Times New Roman" w:cs="Times New Roman"/>
          <w:sz w:val="24"/>
          <w:szCs w:val="24"/>
        </w:rPr>
        <w:t>контрольные вопросы.</w:t>
      </w:r>
    </w:p>
    <w:p w:rsidR="009648AC" w:rsidRDefault="009648AC" w:rsidP="0026064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 должны </w:t>
      </w:r>
      <w:r w:rsidRPr="00024815">
        <w:rPr>
          <w:rFonts w:ascii="Times New Roman" w:hAnsi="Times New Roman"/>
          <w:sz w:val="24"/>
          <w:szCs w:val="24"/>
        </w:rPr>
        <w:t xml:space="preserve">строго выполнять </w:t>
      </w:r>
      <w:r>
        <w:rPr>
          <w:rFonts w:ascii="Times New Roman" w:hAnsi="Times New Roman"/>
          <w:sz w:val="24"/>
          <w:szCs w:val="24"/>
        </w:rPr>
        <w:t>весь объем домашней подготовки к практической работе, так как в</w:t>
      </w:r>
      <w:r w:rsidRPr="00E81F49">
        <w:rPr>
          <w:rFonts w:ascii="Times New Roman" w:hAnsi="Times New Roman"/>
          <w:sz w:val="24"/>
          <w:szCs w:val="24"/>
        </w:rPr>
        <w:t>ыполнению каждой работы предшествует проверка готовности студента, которая производится преподавателем</w:t>
      </w:r>
      <w:r>
        <w:rPr>
          <w:rFonts w:ascii="Times New Roman" w:hAnsi="Times New Roman"/>
          <w:sz w:val="24"/>
          <w:szCs w:val="24"/>
        </w:rPr>
        <w:t>.</w:t>
      </w:r>
    </w:p>
    <w:p w:rsidR="009648AC" w:rsidRPr="00024815" w:rsidRDefault="009648AC" w:rsidP="0026064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024815">
        <w:rPr>
          <w:rFonts w:ascii="Times New Roman" w:hAnsi="Times New Roman"/>
          <w:sz w:val="24"/>
          <w:szCs w:val="24"/>
        </w:rPr>
        <w:t>осле выполнения работы студент или группа студентов, которая назначается преподавателем на весь период работы, должна представить отчет о проделанной работе с обсуждением полученных результатов и выводов.</w:t>
      </w:r>
    </w:p>
    <w:p w:rsidR="009648AC" w:rsidRPr="00070A77" w:rsidRDefault="009648AC" w:rsidP="002606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A77">
        <w:rPr>
          <w:rFonts w:ascii="Times New Roman" w:hAnsi="Times New Roman" w:cs="Times New Roman"/>
          <w:sz w:val="24"/>
          <w:szCs w:val="24"/>
        </w:rPr>
        <w:t>Наличие положительной оценки по практическим работам</w:t>
      </w:r>
      <w:r w:rsidRPr="00070A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0A77">
        <w:rPr>
          <w:rFonts w:ascii="Times New Roman" w:hAnsi="Times New Roman" w:cs="Times New Roman"/>
          <w:sz w:val="24"/>
          <w:szCs w:val="24"/>
        </w:rPr>
        <w:t xml:space="preserve">необходимо для получения </w:t>
      </w:r>
      <w:r>
        <w:rPr>
          <w:rFonts w:ascii="Times New Roman" w:hAnsi="Times New Roman" w:cs="Times New Roman"/>
          <w:sz w:val="24"/>
          <w:szCs w:val="24"/>
        </w:rPr>
        <w:t xml:space="preserve">оценки за семестр, а также </w:t>
      </w:r>
      <w:r w:rsidRPr="00070A77">
        <w:rPr>
          <w:rFonts w:ascii="Times New Roman" w:hAnsi="Times New Roman" w:cs="Times New Roman"/>
          <w:sz w:val="24"/>
          <w:szCs w:val="24"/>
        </w:rPr>
        <w:t>допу</w:t>
      </w:r>
      <w:r>
        <w:rPr>
          <w:rFonts w:ascii="Times New Roman" w:hAnsi="Times New Roman" w:cs="Times New Roman"/>
          <w:sz w:val="24"/>
          <w:szCs w:val="24"/>
        </w:rPr>
        <w:t>ска к зачету. П</w:t>
      </w:r>
      <w:r w:rsidRPr="00070A77">
        <w:rPr>
          <w:rFonts w:ascii="Times New Roman" w:hAnsi="Times New Roman" w:cs="Times New Roman"/>
          <w:sz w:val="24"/>
          <w:szCs w:val="24"/>
        </w:rPr>
        <w:t xml:space="preserve">оэтому в случае отсутствия на </w:t>
      </w:r>
      <w:r>
        <w:rPr>
          <w:rFonts w:ascii="Times New Roman" w:hAnsi="Times New Roman" w:cs="Times New Roman"/>
          <w:sz w:val="24"/>
          <w:szCs w:val="24"/>
        </w:rPr>
        <w:t>занятии</w:t>
      </w:r>
      <w:r w:rsidRPr="00070A77">
        <w:rPr>
          <w:rFonts w:ascii="Times New Roman" w:hAnsi="Times New Roman" w:cs="Times New Roman"/>
          <w:sz w:val="24"/>
          <w:szCs w:val="24"/>
        </w:rPr>
        <w:t xml:space="preserve"> по любой причине или получения неудовлетворительной оценки за практическую</w:t>
      </w:r>
      <w:r w:rsidRPr="00070A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0A77">
        <w:rPr>
          <w:rFonts w:ascii="Times New Roman" w:hAnsi="Times New Roman" w:cs="Times New Roman"/>
          <w:sz w:val="24"/>
          <w:szCs w:val="24"/>
        </w:rPr>
        <w:t>работу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70A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0A77">
        <w:rPr>
          <w:rFonts w:ascii="Times New Roman" w:hAnsi="Times New Roman" w:cs="Times New Roman"/>
          <w:sz w:val="24"/>
          <w:szCs w:val="24"/>
        </w:rPr>
        <w:t>Вы должны найти время для ее выполнения или пересдачи.</w:t>
      </w:r>
    </w:p>
    <w:p w:rsidR="009648AC" w:rsidRPr="00070A77" w:rsidRDefault="009648AC" w:rsidP="002606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A77">
        <w:rPr>
          <w:rFonts w:ascii="Times New Roman" w:hAnsi="Times New Roman" w:cs="Times New Roman"/>
          <w:b/>
          <w:sz w:val="24"/>
          <w:szCs w:val="24"/>
          <w:u w:val="single"/>
        </w:rPr>
        <w:t>Внимание!</w:t>
      </w:r>
      <w:r w:rsidRPr="00070A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0A77">
        <w:rPr>
          <w:rFonts w:ascii="Times New Roman" w:hAnsi="Times New Roman" w:cs="Times New Roman"/>
          <w:sz w:val="24"/>
          <w:szCs w:val="24"/>
        </w:rPr>
        <w:t>Если в процессе подготовки к практическим работам</w:t>
      </w:r>
      <w:r w:rsidRPr="00070A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0A77">
        <w:rPr>
          <w:rFonts w:ascii="Times New Roman" w:hAnsi="Times New Roman" w:cs="Times New Roman"/>
          <w:sz w:val="24"/>
          <w:szCs w:val="24"/>
        </w:rPr>
        <w:t xml:space="preserve">или при решении задач у Вас возникают вопросы, разрешить которые самостоятельно не удается, необходимо обратиться к преподавателю для получения разъяснений или указаний в дни проведения дополнительных занятий. </w:t>
      </w:r>
    </w:p>
    <w:p w:rsidR="009648AC" w:rsidRDefault="009648AC" w:rsidP="002606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0A77">
        <w:rPr>
          <w:rFonts w:ascii="Times New Roman" w:hAnsi="Times New Roman" w:cs="Times New Roman"/>
          <w:sz w:val="24"/>
          <w:szCs w:val="24"/>
        </w:rPr>
        <w:t>Время проведения дополнительных занятий можно узнать у преподавателя.</w:t>
      </w:r>
    </w:p>
    <w:p w:rsidR="009648AC" w:rsidRDefault="009648AC" w:rsidP="002606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648AC" w:rsidRPr="007E58F8" w:rsidRDefault="009648AC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8AC" w:rsidRPr="00615AB9" w:rsidRDefault="009648AC" w:rsidP="0026064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AB9">
        <w:rPr>
          <w:rFonts w:ascii="Times New Roman" w:hAnsi="Times New Roman" w:cs="Times New Roman"/>
          <w:b/>
          <w:sz w:val="24"/>
          <w:szCs w:val="24"/>
        </w:rPr>
        <w:t>3. Практические работы</w:t>
      </w:r>
    </w:p>
    <w:p w:rsidR="00011C8F" w:rsidRPr="0075568F" w:rsidRDefault="00011C8F" w:rsidP="0026064F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568F">
        <w:rPr>
          <w:rFonts w:ascii="Times New Roman" w:hAnsi="Times New Roman" w:cs="Times New Roman"/>
          <w:b/>
          <w:sz w:val="24"/>
          <w:szCs w:val="24"/>
        </w:rPr>
        <w:t>Практическая работа № 1</w:t>
      </w: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11C8F" w:rsidRDefault="00011C8F" w:rsidP="0026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9648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раздела</w:t>
      </w: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F2110D" w:rsidRPr="0075568F">
        <w:rPr>
          <w:rFonts w:ascii="Times New Roman" w:eastAsia="Times-Roman" w:hAnsi="Times New Roman" w:cs="Times New Roman"/>
          <w:sz w:val="24"/>
          <w:szCs w:val="24"/>
        </w:rPr>
        <w:t xml:space="preserve"> Прогнозирование развития событий и оценки последствий при техногенных чрезвычайных ситуациях и стихийных явлениях.</w:t>
      </w:r>
    </w:p>
    <w:p w:rsidR="009648AC" w:rsidRPr="009648AC" w:rsidRDefault="009648AC" w:rsidP="0026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9648AC">
        <w:rPr>
          <w:rFonts w:ascii="Times New Roman" w:eastAsia="Times New Roman" w:hAnsi="Times New Roman" w:cs="Times New Roman"/>
          <w:bCs/>
          <w:sz w:val="24"/>
          <w:szCs w:val="24"/>
        </w:rPr>
        <w:t>Применение первичных средств пожаротушения</w:t>
      </w:r>
    </w:p>
    <w:p w:rsidR="00970F38" w:rsidRPr="0075568F" w:rsidRDefault="00011C8F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5568F">
        <w:rPr>
          <w:rFonts w:ascii="Times New Roman" w:eastAsia="Times New Roman" w:hAnsi="Times New Roman"/>
          <w:b/>
          <w:bCs/>
          <w:sz w:val="24"/>
          <w:szCs w:val="24"/>
        </w:rPr>
        <w:t xml:space="preserve">Цель: </w:t>
      </w:r>
      <w:r w:rsidR="00F2110D" w:rsidRPr="0075568F">
        <w:rPr>
          <w:rFonts w:ascii="Times New Roman" w:eastAsia="Times New Roman" w:hAnsi="Times New Roman"/>
          <w:sz w:val="24"/>
          <w:szCs w:val="24"/>
        </w:rPr>
        <w:t>Ознакомится со способами, средствами и правилами тушения пожаров, устройством и принципом первичных средств пожаротушения.</w:t>
      </w:r>
      <w:r w:rsidR="00970F38" w:rsidRPr="0075568F">
        <w:rPr>
          <w:rFonts w:ascii="Times New Roman" w:hAnsi="Times New Roman"/>
          <w:b/>
          <w:sz w:val="24"/>
          <w:szCs w:val="24"/>
        </w:rPr>
        <w:t xml:space="preserve"> </w:t>
      </w:r>
    </w:p>
    <w:p w:rsidR="00194018" w:rsidRDefault="00970F38" w:rsidP="00194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68F">
        <w:rPr>
          <w:rFonts w:ascii="Times New Roman" w:hAnsi="Times New Roman"/>
          <w:b/>
          <w:sz w:val="24"/>
          <w:szCs w:val="24"/>
        </w:rPr>
        <w:t>Литература</w:t>
      </w:r>
      <w:r w:rsidRPr="00194018">
        <w:rPr>
          <w:rFonts w:ascii="Times New Roman" w:hAnsi="Times New Roman" w:cs="Times New Roman"/>
          <w:b/>
          <w:sz w:val="24"/>
          <w:szCs w:val="24"/>
        </w:rPr>
        <w:t>:</w:t>
      </w:r>
    </w:p>
    <w:p w:rsidR="00194018" w:rsidRPr="00194018" w:rsidRDefault="00970F38" w:rsidP="00194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40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4018" w:rsidRPr="00194018">
        <w:rPr>
          <w:rFonts w:ascii="Times New Roman" w:hAnsi="Times New Roman" w:cs="Times New Roman"/>
          <w:sz w:val="24"/>
          <w:szCs w:val="24"/>
        </w:rPr>
        <w:t xml:space="preserve">1.Безопасность жизнедеятельности: учебник/ В. Ю. </w:t>
      </w:r>
      <w:proofErr w:type="spellStart"/>
      <w:r w:rsidR="00194018" w:rsidRPr="00194018">
        <w:rPr>
          <w:rFonts w:ascii="Times New Roman" w:hAnsi="Times New Roman" w:cs="Times New Roman"/>
          <w:sz w:val="24"/>
          <w:szCs w:val="24"/>
        </w:rPr>
        <w:t>Микрюков</w:t>
      </w:r>
      <w:proofErr w:type="spellEnd"/>
      <w:r w:rsidR="00194018" w:rsidRPr="00194018">
        <w:rPr>
          <w:rFonts w:ascii="Times New Roman" w:hAnsi="Times New Roman" w:cs="Times New Roman"/>
          <w:sz w:val="24"/>
          <w:szCs w:val="24"/>
        </w:rPr>
        <w:t xml:space="preserve">. – М.: Форум, 2014. – 464 </w:t>
      </w:r>
      <w:proofErr w:type="gramStart"/>
      <w:r w:rsidR="00194018" w:rsidRPr="001940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94018" w:rsidRPr="00194018">
        <w:rPr>
          <w:rFonts w:ascii="Times New Roman" w:hAnsi="Times New Roman" w:cs="Times New Roman"/>
          <w:sz w:val="24"/>
          <w:szCs w:val="24"/>
        </w:rPr>
        <w:t>.</w:t>
      </w:r>
    </w:p>
    <w:p w:rsidR="00194018" w:rsidRPr="00194018" w:rsidRDefault="00194018" w:rsidP="00194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4018">
        <w:rPr>
          <w:rFonts w:ascii="Times New Roman" w:hAnsi="Times New Roman" w:cs="Times New Roman"/>
          <w:sz w:val="24"/>
          <w:szCs w:val="24"/>
        </w:rPr>
        <w:t xml:space="preserve">2. Основы безопасности жизнедеятельности/ Т. А. </w:t>
      </w:r>
      <w:proofErr w:type="spellStart"/>
      <w:r w:rsidRPr="00194018">
        <w:rPr>
          <w:rFonts w:ascii="Times New Roman" w:hAnsi="Times New Roman" w:cs="Times New Roman"/>
          <w:sz w:val="24"/>
          <w:szCs w:val="24"/>
        </w:rPr>
        <w:t>Хван</w:t>
      </w:r>
      <w:proofErr w:type="spellEnd"/>
      <w:r w:rsidRPr="00194018">
        <w:rPr>
          <w:rFonts w:ascii="Times New Roman" w:hAnsi="Times New Roman" w:cs="Times New Roman"/>
          <w:sz w:val="24"/>
          <w:szCs w:val="24"/>
        </w:rPr>
        <w:t xml:space="preserve">, П. А. </w:t>
      </w:r>
      <w:proofErr w:type="spellStart"/>
      <w:r w:rsidRPr="00194018">
        <w:rPr>
          <w:rFonts w:ascii="Times New Roman" w:hAnsi="Times New Roman" w:cs="Times New Roman"/>
          <w:sz w:val="24"/>
          <w:szCs w:val="24"/>
        </w:rPr>
        <w:t>Хван</w:t>
      </w:r>
      <w:proofErr w:type="spellEnd"/>
      <w:r w:rsidRPr="0019401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94018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Pr="00194018">
        <w:rPr>
          <w:rFonts w:ascii="Times New Roman" w:hAnsi="Times New Roman" w:cs="Times New Roman"/>
          <w:sz w:val="24"/>
          <w:szCs w:val="24"/>
        </w:rPr>
        <w:t xml:space="preserve">зд. 10-Ростов </w:t>
      </w:r>
      <w:proofErr w:type="spellStart"/>
      <w:r w:rsidRPr="0019401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94018">
        <w:rPr>
          <w:rFonts w:ascii="Times New Roman" w:hAnsi="Times New Roman" w:cs="Times New Roman"/>
          <w:sz w:val="24"/>
          <w:szCs w:val="24"/>
        </w:rPr>
        <w:t>/ Д: Феникс, 2014, с. : ил.</w:t>
      </w:r>
    </w:p>
    <w:p w:rsidR="00194018" w:rsidRPr="00194018" w:rsidRDefault="00194018" w:rsidP="00194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4018">
        <w:rPr>
          <w:rFonts w:ascii="Times New Roman" w:hAnsi="Times New Roman" w:cs="Times New Roman"/>
          <w:sz w:val="24"/>
          <w:szCs w:val="24"/>
        </w:rPr>
        <w:t>3. Основы безопасности жизнедеятельности: учебник для студ. Учреждений сред. Проф. Образования/ Н. В. Косолапова, Н. А. Прокопенко. – М.</w:t>
      </w:r>
      <w:proofErr w:type="gramStart"/>
      <w:r w:rsidRPr="0019401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94018">
        <w:rPr>
          <w:rFonts w:ascii="Times New Roman" w:hAnsi="Times New Roman" w:cs="Times New Roman"/>
          <w:sz w:val="24"/>
          <w:szCs w:val="24"/>
        </w:rPr>
        <w:t xml:space="preserve"> Академия, 2016.</w:t>
      </w:r>
    </w:p>
    <w:p w:rsidR="00E07440" w:rsidRPr="0075568F" w:rsidRDefault="00E07440" w:rsidP="0019401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5568F">
        <w:rPr>
          <w:rFonts w:ascii="Times New Roman" w:hAnsi="Times New Roman"/>
          <w:b/>
          <w:bCs/>
          <w:sz w:val="24"/>
          <w:szCs w:val="24"/>
        </w:rPr>
        <w:t>Оборудование</w:t>
      </w:r>
      <w:r w:rsidRPr="0075568F">
        <w:rPr>
          <w:rFonts w:ascii="Times New Roman" w:hAnsi="Times New Roman"/>
          <w:bCs/>
          <w:sz w:val="24"/>
          <w:szCs w:val="24"/>
        </w:rPr>
        <w:t>: учебник, тетрадь, ручка.</w:t>
      </w:r>
    </w:p>
    <w:p w:rsidR="00F2110D" w:rsidRPr="0075568F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b/>
          <w:sz w:val="24"/>
          <w:szCs w:val="24"/>
        </w:rPr>
        <w:t>Необходимый теоретический материал</w:t>
      </w:r>
      <w:r w:rsidR="00F2110D" w:rsidRPr="0075568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F2110D" w:rsidRPr="0075568F">
        <w:rPr>
          <w:rFonts w:ascii="Times New Roman" w:eastAsia="Times New Roman" w:hAnsi="Times New Roman" w:cs="Times New Roman"/>
          <w:sz w:val="24"/>
          <w:szCs w:val="24"/>
        </w:rPr>
        <w:t xml:space="preserve"> Пожары, возникающие по тем или иным причинам на различных объектах экономики, наносят огромный материальный ущерб и 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нередко сопровождаются травмами и гибелью людей. Выбор способов и средств пожаротушения зависит от объекта, характеристики горящих материалов и класса пожара.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Наиболее простым, дешевым и доступным средством является вода.</w:t>
      </w:r>
      <w:r w:rsidR="00D56339" w:rsidRPr="00755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К недостаткам воды следует отнести плохую </w:t>
      </w:r>
      <w:proofErr w:type="spellStart"/>
      <w:r w:rsidRPr="0075568F">
        <w:rPr>
          <w:rFonts w:ascii="Times New Roman" w:eastAsia="Times New Roman" w:hAnsi="Times New Roman" w:cs="Times New Roman"/>
          <w:sz w:val="24"/>
          <w:szCs w:val="24"/>
        </w:rPr>
        <w:t>смачиваемость</w:t>
      </w:r>
      <w:proofErr w:type="spellEnd"/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 и проникающую способность по отношению к ряду материалов. Воду нельзя применять для тушения ряда материалов, их гибридов, карбидов, а также электрических установок.</w:t>
      </w:r>
      <w:r w:rsidR="00D56339" w:rsidRPr="00755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Широко распространенным, эффективным и удобным средством тушения пожаров являются пены. Пены подразделяются на </w:t>
      </w:r>
      <w:proofErr w:type="gramStart"/>
      <w:r w:rsidRPr="0075568F">
        <w:rPr>
          <w:rFonts w:ascii="Times New Roman" w:eastAsia="Times New Roman" w:hAnsi="Times New Roman" w:cs="Times New Roman"/>
          <w:sz w:val="24"/>
          <w:szCs w:val="24"/>
        </w:rPr>
        <w:t>химическую</w:t>
      </w:r>
      <w:proofErr w:type="gramEnd"/>
      <w:r w:rsidR="00D56339" w:rsidRPr="00755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>и газо</w:t>
      </w:r>
      <w:r w:rsidR="00D56339" w:rsidRPr="0075568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химическую. Пожары в начальной стадии тушат из огнетушителей, которые подразделяются </w:t>
      </w:r>
      <w:proofErr w:type="gramStart"/>
      <w:r w:rsidRPr="0075568F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 воздушно-пенные, химические пенные, углекислотные, аэрозольные и порошковые.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Техническая характеристика ручных огнетушителей. </w:t>
      </w:r>
    </w:p>
    <w:tbl>
      <w:tblPr>
        <w:tblStyle w:val="a4"/>
        <w:tblW w:w="0" w:type="auto"/>
        <w:tblLayout w:type="fixed"/>
        <w:tblLook w:val="04A0"/>
      </w:tblPr>
      <w:tblGrid>
        <w:gridCol w:w="1101"/>
        <w:gridCol w:w="850"/>
        <w:gridCol w:w="709"/>
        <w:gridCol w:w="850"/>
        <w:gridCol w:w="4887"/>
        <w:gridCol w:w="1174"/>
      </w:tblGrid>
      <w:tr w:rsidR="00F2110D" w:rsidRPr="0075568F" w:rsidTr="00E07440">
        <w:tc>
          <w:tcPr>
            <w:tcW w:w="1101" w:type="dxa"/>
          </w:tcPr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огнетушителя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Продолжитель</w:t>
            </w:r>
            <w:proofErr w:type="spellEnd"/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действия, </w:t>
            </w:r>
            <w:proofErr w:type="gramStart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Дальность 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струи, </w:t>
            </w:r>
            <w:proofErr w:type="gramStart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Огнегасящая 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способность, м</w:t>
            </w:r>
            <w:proofErr w:type="gramStart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Область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применения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Хранение 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10D" w:rsidRPr="0075568F" w:rsidTr="00E07440">
        <w:tc>
          <w:tcPr>
            <w:tcW w:w="1101" w:type="dxa"/>
          </w:tcPr>
          <w:p w:rsidR="00D56339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ОХП</w:t>
            </w:r>
            <w:r w:rsidR="008B3DA5"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56339"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6339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D56339"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-60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1,07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Для тушения твердых веществ</w:t>
            </w:r>
            <w:r w:rsidR="00970F38"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70F38"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материалов, легковоспламеняющихся жидкостей, </w:t>
            </w:r>
            <w:proofErr w:type="gramStart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щелочных материалов и </w:t>
            </w:r>
          </w:p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веществ, горение которых </w:t>
            </w:r>
          </w:p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происходит без доступа воздуха, спиртов, электрооборудования, </w:t>
            </w:r>
          </w:p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находящегося</w:t>
            </w:r>
            <w:proofErr w:type="gramEnd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напряжением.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2110D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убирать в помещение</w:t>
            </w:r>
          </w:p>
        </w:tc>
      </w:tr>
      <w:tr w:rsidR="00F2110D" w:rsidRPr="0075568F" w:rsidTr="00E07440">
        <w:tc>
          <w:tcPr>
            <w:tcW w:w="1101" w:type="dxa"/>
          </w:tcPr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ОВП-10</w:t>
            </w:r>
          </w:p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1,73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тушения </w:t>
            </w:r>
            <w:proofErr w:type="gramStart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твердых</w:t>
            </w:r>
            <w:proofErr w:type="gramEnd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веществ </w:t>
            </w:r>
          </w:p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и материалов,</w:t>
            </w:r>
            <w:r w:rsidR="00970F38"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легковоспламеняющихся жидкостей, кроме щелочных материалов и веществ, горение которых </w:t>
            </w:r>
          </w:p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происходит без доступа воздуха спиртов, электрооборудования, </w:t>
            </w:r>
          </w:p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находящегося</w:t>
            </w:r>
            <w:proofErr w:type="gramEnd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напряжением</w:t>
            </w:r>
          </w:p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Зимой </w:t>
            </w: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убирать </w:t>
            </w:r>
          </w:p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в помещение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10D" w:rsidRPr="0075568F" w:rsidTr="00E07440">
        <w:tc>
          <w:tcPr>
            <w:tcW w:w="1101" w:type="dxa"/>
          </w:tcPr>
          <w:p w:rsidR="00F2110D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ОУ-2</w:t>
            </w:r>
          </w:p>
        </w:tc>
        <w:tc>
          <w:tcPr>
            <w:tcW w:w="850" w:type="dxa"/>
          </w:tcPr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0,41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Для тушения твердых веществ и</w:t>
            </w:r>
            <w:r w:rsidR="00970F38"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материалов, электроустановок, </w:t>
            </w:r>
          </w:p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напряжением, </w:t>
            </w:r>
          </w:p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двигателей </w:t>
            </w:r>
            <w:proofErr w:type="gramStart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внутреннего</w:t>
            </w:r>
            <w:proofErr w:type="gramEnd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сгорания, горючих жидкостей. </w:t>
            </w:r>
          </w:p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Запрещается тушить </w:t>
            </w:r>
          </w:p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материалы, горение которых </w:t>
            </w:r>
          </w:p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происходит без доступа </w:t>
            </w:r>
          </w:p>
          <w:p w:rsidR="008B3DA5" w:rsidRPr="0075568F" w:rsidRDefault="008B3DA5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воздуха.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Хранить в </w:t>
            </w:r>
          </w:p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отдалении </w:t>
            </w:r>
            <w:proofErr w:type="gramStart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нагревательных </w:t>
            </w:r>
          </w:p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приборов.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10D" w:rsidRPr="0075568F" w:rsidTr="00E07440">
        <w:tc>
          <w:tcPr>
            <w:tcW w:w="1101" w:type="dxa"/>
          </w:tcPr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ОП-5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2,81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тушения нефтепродуктов, </w:t>
            </w:r>
          </w:p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легковоспламеняющихся </w:t>
            </w:r>
          </w:p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жидкостей, растворителей </w:t>
            </w:r>
          </w:p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твердых веществ, а также </w:t>
            </w:r>
          </w:p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электроустановок </w:t>
            </w:r>
            <w:proofErr w:type="gramStart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напряжением.</w:t>
            </w:r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Хранит в сухом </w:t>
            </w:r>
          </w:p>
          <w:p w:rsidR="004377BB" w:rsidRPr="0075568F" w:rsidRDefault="004377BB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помещении</w:t>
            </w:r>
            <w:proofErr w:type="gramEnd"/>
          </w:p>
          <w:p w:rsidR="00F2110D" w:rsidRPr="0075568F" w:rsidRDefault="00F2110D" w:rsidP="002606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Задание. </w:t>
      </w:r>
    </w:p>
    <w:p w:rsidR="00F2110D" w:rsidRPr="0075568F" w:rsidRDefault="00970F38" w:rsidP="0026064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2110D" w:rsidRPr="0075568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75568F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="00F2110D" w:rsidRPr="0075568F">
        <w:rPr>
          <w:rFonts w:ascii="Times New Roman" w:eastAsia="Times New Roman" w:hAnsi="Times New Roman" w:cs="Times New Roman"/>
          <w:b/>
          <w:sz w:val="24"/>
          <w:szCs w:val="24"/>
        </w:rPr>
        <w:t>писать отчет и сдать преподавателю.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Содержание отч</w:t>
      </w:r>
      <w:r w:rsidRPr="0075568F">
        <w:rPr>
          <w:rFonts w:ascii="Cambria Math" w:eastAsia="Times New Roman" w:hAnsi="Cambria Math" w:cs="Times New Roman"/>
          <w:sz w:val="24"/>
          <w:szCs w:val="24"/>
        </w:rPr>
        <w:t>ѐ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>та</w:t>
      </w:r>
      <w:r w:rsidR="00970F38" w:rsidRPr="0075568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110D" w:rsidRPr="0075568F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1</w:t>
      </w:r>
      <w:r w:rsidR="00F2110D" w:rsidRPr="0075568F">
        <w:rPr>
          <w:rFonts w:ascii="Times New Roman" w:eastAsia="Times New Roman" w:hAnsi="Times New Roman" w:cs="Times New Roman"/>
          <w:sz w:val="24"/>
          <w:szCs w:val="24"/>
        </w:rPr>
        <w:t xml:space="preserve">.1.Название работы. </w:t>
      </w:r>
    </w:p>
    <w:p w:rsidR="00F2110D" w:rsidRPr="0075568F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1</w:t>
      </w:r>
      <w:r w:rsidR="00F2110D" w:rsidRPr="0075568F">
        <w:rPr>
          <w:rFonts w:ascii="Times New Roman" w:eastAsia="Times New Roman" w:hAnsi="Times New Roman" w:cs="Times New Roman"/>
          <w:sz w:val="24"/>
          <w:szCs w:val="24"/>
        </w:rPr>
        <w:t xml:space="preserve">.2.Цель работы. </w:t>
      </w:r>
    </w:p>
    <w:p w:rsidR="00F2110D" w:rsidRPr="0075568F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1</w:t>
      </w:r>
      <w:r w:rsidR="00F2110D" w:rsidRPr="0075568F">
        <w:rPr>
          <w:rFonts w:ascii="Times New Roman" w:eastAsia="Times New Roman" w:hAnsi="Times New Roman" w:cs="Times New Roman"/>
          <w:sz w:val="24"/>
          <w:szCs w:val="24"/>
        </w:rPr>
        <w:t xml:space="preserve">.3.Перечень используемого оборудования. </w:t>
      </w:r>
    </w:p>
    <w:p w:rsidR="00F2110D" w:rsidRPr="0075568F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2</w:t>
      </w:r>
      <w:r w:rsidR="00F2110D" w:rsidRPr="0075568F">
        <w:rPr>
          <w:rFonts w:ascii="Times New Roman" w:eastAsia="Times New Roman" w:hAnsi="Times New Roman" w:cs="Times New Roman"/>
          <w:sz w:val="24"/>
          <w:szCs w:val="24"/>
        </w:rPr>
        <w:t>.Задание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2110D" w:rsidRPr="0075568F">
        <w:rPr>
          <w:rFonts w:ascii="Times New Roman" w:eastAsia="Times New Roman" w:hAnsi="Times New Roman" w:cs="Times New Roman"/>
          <w:b/>
          <w:sz w:val="24"/>
          <w:szCs w:val="24"/>
        </w:rPr>
        <w:t>Ответ</w:t>
      </w:r>
      <w:r w:rsidRPr="0075568F">
        <w:rPr>
          <w:rFonts w:ascii="Times New Roman" w:eastAsia="Times New Roman" w:hAnsi="Times New Roman" w:cs="Times New Roman"/>
          <w:b/>
          <w:sz w:val="24"/>
          <w:szCs w:val="24"/>
        </w:rPr>
        <w:t xml:space="preserve">ьте </w:t>
      </w:r>
      <w:r w:rsidR="00F2110D" w:rsidRPr="0075568F">
        <w:rPr>
          <w:rFonts w:ascii="Times New Roman" w:eastAsia="Times New Roman" w:hAnsi="Times New Roman" w:cs="Times New Roman"/>
          <w:b/>
          <w:sz w:val="24"/>
          <w:szCs w:val="24"/>
        </w:rPr>
        <w:t>на контрольные вопросы.</w:t>
      </w:r>
      <w:r w:rsidR="00F2110D" w:rsidRPr="00755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Контрольные вопросы: 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1Назовите основные способы пожаротушения.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2</w:t>
      </w:r>
      <w:r w:rsidR="00970F38" w:rsidRPr="0075568F">
        <w:rPr>
          <w:rFonts w:ascii="Times New Roman" w:eastAsia="Times New Roman" w:hAnsi="Times New Roman" w:cs="Times New Roman"/>
          <w:sz w:val="24"/>
          <w:szCs w:val="24"/>
        </w:rPr>
        <w:t>.  В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 каких случаях воду использовать нельзя?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3</w:t>
      </w:r>
      <w:r w:rsidR="00970F38" w:rsidRPr="0075568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0F38" w:rsidRPr="00755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>Что относится к первичным средствам пожаротушения?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4</w:t>
      </w:r>
      <w:r w:rsidR="00970F38" w:rsidRPr="0075568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0F38" w:rsidRPr="00755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>Что надо делать при воспламенении одежды пострадавшего?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5</w:t>
      </w:r>
      <w:r w:rsidR="00970F38" w:rsidRPr="0075568F">
        <w:rPr>
          <w:rFonts w:ascii="Times New Roman" w:eastAsia="Times New Roman" w:hAnsi="Times New Roman" w:cs="Times New Roman"/>
          <w:sz w:val="24"/>
          <w:szCs w:val="24"/>
        </w:rPr>
        <w:t>.  К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аковы действия в случае возникновения пожара, который не может быть 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5568F">
        <w:rPr>
          <w:rFonts w:ascii="Times New Roman" w:eastAsia="Times New Roman" w:hAnsi="Times New Roman" w:cs="Times New Roman"/>
          <w:sz w:val="24"/>
          <w:szCs w:val="24"/>
        </w:rPr>
        <w:t>ликвидирован</w:t>
      </w:r>
      <w:proofErr w:type="gramEnd"/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 собственными силами?</w:t>
      </w:r>
    </w:p>
    <w:p w:rsidR="009648AC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6</w:t>
      </w:r>
      <w:r w:rsidR="00970F38" w:rsidRPr="0075568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 В чем состоит первая медицинская помощь при ожогах</w:t>
      </w:r>
      <w:r w:rsidR="00970F38" w:rsidRPr="0075568F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915BA2" w:rsidRPr="00915BA2" w:rsidRDefault="00915BA2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отчета: </w:t>
      </w:r>
      <w:r w:rsidRPr="00915BA2">
        <w:rPr>
          <w:rFonts w:ascii="Times New Roman" w:hAnsi="Times New Roman" w:cs="Times New Roman"/>
          <w:sz w:val="24"/>
          <w:szCs w:val="24"/>
        </w:rPr>
        <w:t>письменно в тетради</w:t>
      </w:r>
    </w:p>
    <w:p w:rsidR="0026064F" w:rsidRPr="00526B5B" w:rsidRDefault="00915BA2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="0026064F" w:rsidRPr="002606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6064F" w:rsidRPr="00526B5B">
        <w:rPr>
          <w:rStyle w:val="a6"/>
          <w:rFonts w:ascii="Times New Roman" w:hAnsi="Times New Roman" w:cs="Times New Roman"/>
          <w:sz w:val="24"/>
          <w:szCs w:val="24"/>
        </w:rPr>
        <w:t>Оценка «отлично»</w:t>
      </w:r>
      <w:r w:rsidR="0026064F" w:rsidRPr="00526B5B">
        <w:rPr>
          <w:rFonts w:ascii="Times New Roman" w:hAnsi="Times New Roman" w:cs="Times New Roman"/>
          <w:sz w:val="24"/>
          <w:szCs w:val="24"/>
        </w:rPr>
        <w:t xml:space="preserve"> ставится в том случае, если студент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правильно понимает сущность вопроса, дает точное определение и истолкование основных понятий;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lastRenderedPageBreak/>
        <w:t>- строит ответ по собственному плану, сопровождает ответ новыми примерами, умеет применить знания в новой ситуации;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может установить связь между изучаемым и ранее изученным материалом, а также с материалом, усвоенным при изучении других дисциплин.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rPr>
          <w:rStyle w:val="a6"/>
        </w:rPr>
        <w:t>Оценка «хорошо»</w:t>
      </w:r>
      <w:r w:rsidRPr="00526B5B">
        <w:t xml:space="preserve"> ставится, если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ответ студента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дисциплин;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студент допустил одну ошибку или не более двух недочетов и может их исправить самостоятельно или с небольшой помощью преподавателя.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rPr>
          <w:rStyle w:val="a6"/>
        </w:rPr>
        <w:t>Оценка «удовлетворительно»</w:t>
      </w:r>
      <w:r w:rsidRPr="00526B5B">
        <w:t xml:space="preserve"> ставится, если студент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правильно понимает сущность вопроса, но в ответе имеются отдельные пробелы в усвоении вопросов курса, не препятствующие дальнейшему усвоению программного материала;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 xml:space="preserve">- </w:t>
      </w:r>
      <w:proofErr w:type="gramStart"/>
      <w:r w:rsidRPr="00526B5B">
        <w:t>допустил не более одной</w:t>
      </w:r>
      <w:proofErr w:type="gramEnd"/>
      <w:r w:rsidRPr="00526B5B">
        <w:t xml:space="preserve"> грубой ошибки и двух недочетов.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rPr>
          <w:rStyle w:val="a6"/>
        </w:rPr>
        <w:t>Оценка «неудовлетворительно»</w:t>
      </w:r>
      <w:r w:rsidRPr="00526B5B">
        <w:t xml:space="preserve"> ставится, если студент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не может ответить ни на один из поставленных вопросов.</w:t>
      </w:r>
    </w:p>
    <w:p w:rsidR="0026064F" w:rsidRPr="00615AB9" w:rsidRDefault="0026064F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5BA2" w:rsidRPr="0075568F" w:rsidRDefault="00915BA2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BA2" w:rsidRPr="0075568F" w:rsidRDefault="00915BA2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8AC" w:rsidRDefault="009648AC" w:rsidP="0026064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07440" w:rsidRPr="0075568F" w:rsidRDefault="00E07440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1C8F" w:rsidRPr="00B9786F" w:rsidRDefault="00011C8F" w:rsidP="0026064F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9786F">
        <w:rPr>
          <w:rFonts w:ascii="Times New Roman" w:hAnsi="Times New Roman" w:cs="Times New Roman"/>
          <w:b/>
          <w:sz w:val="24"/>
          <w:szCs w:val="24"/>
        </w:rPr>
        <w:t>Практическая работа № 2</w:t>
      </w:r>
    </w:p>
    <w:p w:rsidR="00F2110D" w:rsidRPr="00B9786F" w:rsidRDefault="00011C8F" w:rsidP="0026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786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4E3C1D" w:rsidRPr="00B978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раздела</w:t>
      </w:r>
      <w:r w:rsidRPr="00B9786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F2110D" w:rsidRPr="00B9786F">
        <w:rPr>
          <w:rFonts w:ascii="Times New Roman" w:hAnsi="Times New Roman" w:cs="Times New Roman"/>
          <w:bCs/>
          <w:sz w:val="24"/>
          <w:szCs w:val="24"/>
        </w:rPr>
        <w:t xml:space="preserve"> Основы </w:t>
      </w:r>
      <w:r w:rsidR="004E3C1D" w:rsidRPr="00B9786F">
        <w:rPr>
          <w:rFonts w:ascii="Times New Roman" w:hAnsi="Times New Roman" w:cs="Times New Roman"/>
          <w:bCs/>
          <w:sz w:val="24"/>
          <w:szCs w:val="24"/>
        </w:rPr>
        <w:t xml:space="preserve">военной службы  и </w:t>
      </w:r>
      <w:r w:rsidR="00F2110D" w:rsidRPr="00B9786F">
        <w:rPr>
          <w:rFonts w:ascii="Times New Roman" w:hAnsi="Times New Roman" w:cs="Times New Roman"/>
          <w:bCs/>
          <w:sz w:val="24"/>
          <w:szCs w:val="24"/>
        </w:rPr>
        <w:t>обороны государства</w:t>
      </w:r>
    </w:p>
    <w:p w:rsidR="004E3C1D" w:rsidRPr="00B9786F" w:rsidRDefault="004E3C1D" w:rsidP="0026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86F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B978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786F">
        <w:rPr>
          <w:rFonts w:ascii="Times New Roman" w:hAnsi="Times New Roman" w:cs="Times New Roman"/>
          <w:sz w:val="24"/>
          <w:szCs w:val="24"/>
        </w:rPr>
        <w:t>Планирование и организационные вопросы выполнения эвакуационных мероприятий.</w:t>
      </w:r>
      <w:r w:rsidR="001940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786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9786F">
        <w:rPr>
          <w:rFonts w:ascii="Times New Roman" w:hAnsi="Times New Roman" w:cs="Times New Roman"/>
          <w:sz w:val="24"/>
          <w:szCs w:val="24"/>
        </w:rPr>
        <w:t>рганизация получения и использования средств индивидуальной защиты в чрезвычайных ситуациях.</w:t>
      </w:r>
    </w:p>
    <w:p w:rsidR="00011C8F" w:rsidRPr="00B9786F" w:rsidRDefault="00011C8F" w:rsidP="0026064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78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="00970F38" w:rsidRPr="00B9786F">
        <w:rPr>
          <w:rFonts w:ascii="Times New Roman" w:eastAsia="Times New Roman" w:hAnsi="Times New Roman" w:cs="Times New Roman"/>
          <w:bCs/>
          <w:sz w:val="24"/>
          <w:szCs w:val="24"/>
        </w:rPr>
        <w:t>Способствовать формированию умений на практике составлять алгоритм действий в условиях эвакуации.</w:t>
      </w:r>
    </w:p>
    <w:p w:rsidR="00B9786F" w:rsidRDefault="00011C8F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9786F">
        <w:rPr>
          <w:rFonts w:ascii="Times New Roman" w:hAnsi="Times New Roman"/>
          <w:b/>
          <w:sz w:val="24"/>
          <w:szCs w:val="24"/>
        </w:rPr>
        <w:t>Литература:</w:t>
      </w:r>
      <w:r w:rsidR="00970F38" w:rsidRPr="00B9786F">
        <w:rPr>
          <w:rFonts w:ascii="Times New Roman" w:hAnsi="Times New Roman"/>
          <w:b/>
          <w:sz w:val="24"/>
          <w:szCs w:val="24"/>
        </w:rPr>
        <w:t xml:space="preserve"> </w:t>
      </w:r>
    </w:p>
    <w:p w:rsidR="00194018" w:rsidRPr="00194018" w:rsidRDefault="00194018" w:rsidP="00194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4018">
        <w:rPr>
          <w:rFonts w:ascii="Times New Roman" w:hAnsi="Times New Roman" w:cs="Times New Roman"/>
          <w:sz w:val="24"/>
          <w:szCs w:val="24"/>
        </w:rPr>
        <w:t xml:space="preserve">1.Безопасность жизнедеятельности: учебник/ В. Ю. </w:t>
      </w:r>
      <w:proofErr w:type="spellStart"/>
      <w:r w:rsidRPr="00194018">
        <w:rPr>
          <w:rFonts w:ascii="Times New Roman" w:hAnsi="Times New Roman" w:cs="Times New Roman"/>
          <w:sz w:val="24"/>
          <w:szCs w:val="24"/>
        </w:rPr>
        <w:t>Микрюков</w:t>
      </w:r>
      <w:proofErr w:type="spellEnd"/>
      <w:r w:rsidRPr="00194018">
        <w:rPr>
          <w:rFonts w:ascii="Times New Roman" w:hAnsi="Times New Roman" w:cs="Times New Roman"/>
          <w:sz w:val="24"/>
          <w:szCs w:val="24"/>
        </w:rPr>
        <w:t xml:space="preserve">. – М.: Форум, 2014. – 464 </w:t>
      </w:r>
      <w:proofErr w:type="gramStart"/>
      <w:r w:rsidRPr="001940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94018">
        <w:rPr>
          <w:rFonts w:ascii="Times New Roman" w:hAnsi="Times New Roman" w:cs="Times New Roman"/>
          <w:sz w:val="24"/>
          <w:szCs w:val="24"/>
        </w:rPr>
        <w:t>.</w:t>
      </w:r>
    </w:p>
    <w:p w:rsidR="00194018" w:rsidRPr="00194018" w:rsidRDefault="00194018" w:rsidP="00194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4018">
        <w:rPr>
          <w:rFonts w:ascii="Times New Roman" w:hAnsi="Times New Roman" w:cs="Times New Roman"/>
          <w:sz w:val="24"/>
          <w:szCs w:val="24"/>
        </w:rPr>
        <w:t xml:space="preserve">2. Основы безопасности жизнедеятельности/ Т. А. </w:t>
      </w:r>
      <w:proofErr w:type="spellStart"/>
      <w:r w:rsidRPr="00194018">
        <w:rPr>
          <w:rFonts w:ascii="Times New Roman" w:hAnsi="Times New Roman" w:cs="Times New Roman"/>
          <w:sz w:val="24"/>
          <w:szCs w:val="24"/>
        </w:rPr>
        <w:t>Хван</w:t>
      </w:r>
      <w:proofErr w:type="spellEnd"/>
      <w:r w:rsidRPr="00194018">
        <w:rPr>
          <w:rFonts w:ascii="Times New Roman" w:hAnsi="Times New Roman" w:cs="Times New Roman"/>
          <w:sz w:val="24"/>
          <w:szCs w:val="24"/>
        </w:rPr>
        <w:t xml:space="preserve">, П. А. </w:t>
      </w:r>
      <w:proofErr w:type="spellStart"/>
      <w:r w:rsidRPr="00194018">
        <w:rPr>
          <w:rFonts w:ascii="Times New Roman" w:hAnsi="Times New Roman" w:cs="Times New Roman"/>
          <w:sz w:val="24"/>
          <w:szCs w:val="24"/>
        </w:rPr>
        <w:t>Хван</w:t>
      </w:r>
      <w:proofErr w:type="spellEnd"/>
      <w:r w:rsidRPr="0019401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94018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Pr="00194018">
        <w:rPr>
          <w:rFonts w:ascii="Times New Roman" w:hAnsi="Times New Roman" w:cs="Times New Roman"/>
          <w:sz w:val="24"/>
          <w:szCs w:val="24"/>
        </w:rPr>
        <w:t xml:space="preserve">зд. 10-Ростов </w:t>
      </w:r>
      <w:proofErr w:type="spellStart"/>
      <w:r w:rsidRPr="0019401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94018">
        <w:rPr>
          <w:rFonts w:ascii="Times New Roman" w:hAnsi="Times New Roman" w:cs="Times New Roman"/>
          <w:sz w:val="24"/>
          <w:szCs w:val="24"/>
        </w:rPr>
        <w:t>/ Д: Феникс, 2014, с. : ил.</w:t>
      </w:r>
    </w:p>
    <w:p w:rsidR="00194018" w:rsidRPr="00194018" w:rsidRDefault="00194018" w:rsidP="00194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4018">
        <w:rPr>
          <w:rFonts w:ascii="Times New Roman" w:hAnsi="Times New Roman" w:cs="Times New Roman"/>
          <w:sz w:val="24"/>
          <w:szCs w:val="24"/>
        </w:rPr>
        <w:t>3. Основы безопасности жизнедеятельности: учебник для студ. Учреждений сред. Проф. Образования/ Н. В. Косолапова, Н. А. Прокопенко. – М.</w:t>
      </w:r>
      <w:proofErr w:type="gramStart"/>
      <w:r w:rsidRPr="0019401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94018">
        <w:rPr>
          <w:rFonts w:ascii="Times New Roman" w:hAnsi="Times New Roman" w:cs="Times New Roman"/>
          <w:sz w:val="24"/>
          <w:szCs w:val="24"/>
        </w:rPr>
        <w:t xml:space="preserve"> Академия, 2016.</w:t>
      </w:r>
    </w:p>
    <w:p w:rsidR="00E07440" w:rsidRPr="00B9786F" w:rsidRDefault="00E07440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B9786F">
        <w:rPr>
          <w:rFonts w:ascii="Times New Roman" w:hAnsi="Times New Roman"/>
          <w:b/>
          <w:bCs/>
          <w:sz w:val="24"/>
          <w:szCs w:val="24"/>
        </w:rPr>
        <w:t>Оборудование</w:t>
      </w:r>
      <w:r w:rsidRPr="00B9786F">
        <w:rPr>
          <w:rFonts w:ascii="Times New Roman" w:hAnsi="Times New Roman"/>
          <w:bCs/>
          <w:sz w:val="24"/>
          <w:szCs w:val="24"/>
        </w:rPr>
        <w:t>: учебник, тетрадь, ручка.</w:t>
      </w:r>
    </w:p>
    <w:p w:rsidR="00970F38" w:rsidRPr="00B9786F" w:rsidRDefault="00970F38" w:rsidP="0026064F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 w:rsidRPr="00B9786F">
        <w:rPr>
          <w:b/>
          <w:bCs/>
        </w:rPr>
        <w:t>Необходимый теоретический материал:</w:t>
      </w:r>
      <w:r w:rsidRPr="00B9786F">
        <w:t xml:space="preserve"> </w:t>
      </w:r>
    </w:p>
    <w:p w:rsidR="00E07440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rPr>
          <w:b/>
          <w:bCs/>
        </w:rPr>
        <w:t>Эвакуационные мероприятия</w:t>
      </w:r>
      <w:r w:rsidRPr="0075568F">
        <w:t xml:space="preserve"> — комплекс мероприятий по временному отселению населения, эвакуации материальных и историко-культурных ценностей из зоны ЧС (в военное </w:t>
      </w:r>
      <w:proofErr w:type="gramStart"/>
      <w:r w:rsidRPr="0075568F">
        <w:t>время</w:t>
      </w:r>
      <w:proofErr w:type="gramEnd"/>
      <w:r w:rsidRPr="0075568F">
        <w:t xml:space="preserve"> в том числе из зоны возможного поражения) и их размещению в безопасных районах, проводимых заблаговременно и отвечающих условиям жизнеобеспечения, а также сохранности материальных и историко-культурных ценностей.</w:t>
      </w:r>
    </w:p>
    <w:p w:rsidR="00970F38" w:rsidRPr="00970F38" w:rsidRDefault="00970F38" w:rsidP="0026064F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 w:rsidRPr="00970F38">
        <w:t>Эвакуационные мероприятия проводятся в соответствии с планами временного отселения населения, эвакуации материальных и историко-культурных ценностей в безопасные районы (планы эвакуации).</w:t>
      </w:r>
    </w:p>
    <w:p w:rsidR="00970F38" w:rsidRPr="00970F38" w:rsidRDefault="00970F38" w:rsidP="0026064F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</w:t>
      </w:r>
      <w:r w:rsidRPr="007556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эвакуационные мероприятия</w:t>
      </w:r>
      <w:r w:rsidRPr="00970F3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До начала эвакуации: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>– оповещение соответствующих руководителей и населения об угрозе возникновения ЧС;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>– приведение в готовность к развертыванию эвакуационных комиссий;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>– уточнение расчетов для вывоза временно отселяемого населения, эвакуации материальных и историко-культурных ценностей всеми видами транспорта;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>– определение маршрутов эвакуации и их подготовка;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>– подготовка (оборудование) транспортных средств, защитных сооружений, мест размещения временно отселяемого населения.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С началом проведения эвакуационных мероприятий: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>– укрытие населения в защитных сооружениях в местах сбора (приема) отселяемого населения при возникновении ЧС;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>– временное отселение населения, эвакуация материальных и историко-культурных ценностей в безопасные районы, предусмотренные планами эвакуации с учетом сложившейся конкретной обстановки;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>– отправка необходимого транспорта в распоряжение групп транспортного обеспечения по указанию эвакуационных комиссий;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 xml:space="preserve">– организация учета эвакуационными комиссиями временно отселяемого населения (призывников и военнообязанных запаса совместно с военными комиссариатами) и </w:t>
      </w:r>
      <w:proofErr w:type="gramStart"/>
      <w:r w:rsidRPr="00970F38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970F38">
        <w:rPr>
          <w:rFonts w:ascii="Times New Roman" w:eastAsia="Times New Roman" w:hAnsi="Times New Roman" w:cs="Times New Roman"/>
          <w:sz w:val="24"/>
          <w:szCs w:val="24"/>
        </w:rPr>
        <w:t xml:space="preserve"> их размещением и др.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для принятия решения по проведению эвакуации населения: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– при радиационных авариях — превышение установленных уровней мощности дозы (50 </w:t>
      </w:r>
      <w:proofErr w:type="spellStart"/>
      <w:r w:rsidRPr="00970F38">
        <w:rPr>
          <w:rFonts w:ascii="Times New Roman" w:eastAsia="Times New Roman" w:hAnsi="Times New Roman" w:cs="Times New Roman"/>
          <w:sz w:val="24"/>
          <w:szCs w:val="24"/>
        </w:rPr>
        <w:t>мкЗв</w:t>
      </w:r>
      <w:proofErr w:type="spellEnd"/>
      <w:r w:rsidRPr="00970F38">
        <w:rPr>
          <w:rFonts w:ascii="Times New Roman" w:eastAsia="Times New Roman" w:hAnsi="Times New Roman" w:cs="Times New Roman"/>
          <w:sz w:val="24"/>
          <w:szCs w:val="24"/>
        </w:rPr>
        <w:t xml:space="preserve">/ч — укрытие в защитных убежищах, 200 </w:t>
      </w:r>
      <w:proofErr w:type="spellStart"/>
      <w:r w:rsidRPr="00970F38">
        <w:rPr>
          <w:rFonts w:ascii="Times New Roman" w:eastAsia="Times New Roman" w:hAnsi="Times New Roman" w:cs="Times New Roman"/>
          <w:sz w:val="24"/>
          <w:szCs w:val="24"/>
        </w:rPr>
        <w:t>мкЗв</w:t>
      </w:r>
      <w:proofErr w:type="spellEnd"/>
      <w:r w:rsidRPr="00970F38">
        <w:rPr>
          <w:rFonts w:ascii="Times New Roman" w:eastAsia="Times New Roman" w:hAnsi="Times New Roman" w:cs="Times New Roman"/>
          <w:sz w:val="24"/>
          <w:szCs w:val="24"/>
        </w:rPr>
        <w:t xml:space="preserve">/ч и более — рассмотрение вопроса о временном переселении населения, 500 </w:t>
      </w:r>
      <w:proofErr w:type="spellStart"/>
      <w:r w:rsidRPr="00970F38">
        <w:rPr>
          <w:rFonts w:ascii="Times New Roman" w:eastAsia="Times New Roman" w:hAnsi="Times New Roman" w:cs="Times New Roman"/>
          <w:sz w:val="24"/>
          <w:szCs w:val="24"/>
        </w:rPr>
        <w:t>мкЗв</w:t>
      </w:r>
      <w:proofErr w:type="spellEnd"/>
      <w:r w:rsidRPr="00970F38">
        <w:rPr>
          <w:rFonts w:ascii="Times New Roman" w:eastAsia="Times New Roman" w:hAnsi="Times New Roman" w:cs="Times New Roman"/>
          <w:sz w:val="24"/>
          <w:szCs w:val="24"/>
        </w:rPr>
        <w:t>/ч и более — проведение эвакуационных мероприятий);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 xml:space="preserve">– при химическом заражении — превышение </w:t>
      </w:r>
      <w:proofErr w:type="gramStart"/>
      <w:r w:rsidRPr="00970F38">
        <w:rPr>
          <w:rFonts w:ascii="Times New Roman" w:eastAsia="Times New Roman" w:hAnsi="Times New Roman" w:cs="Times New Roman"/>
          <w:sz w:val="24"/>
          <w:szCs w:val="24"/>
        </w:rPr>
        <w:t>пороговых</w:t>
      </w:r>
      <w:proofErr w:type="gramEnd"/>
      <w:r w:rsidRPr="00970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0F38">
        <w:rPr>
          <w:rFonts w:ascii="Times New Roman" w:eastAsia="Times New Roman" w:hAnsi="Times New Roman" w:cs="Times New Roman"/>
          <w:sz w:val="24"/>
          <w:szCs w:val="24"/>
        </w:rPr>
        <w:t>токсодоз</w:t>
      </w:r>
      <w:proofErr w:type="spellEnd"/>
      <w:r w:rsidRPr="00970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Pr="0075568F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СДЯВ</w:t>
        </w:r>
      </w:hyperlink>
      <w:r w:rsidRPr="00970F3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>– нарушение систем жизнеобеспечения населения выше допустимого уровня;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>– непосредственная угроза жизни и здоровью населению при нахождении в зоне ЧС (пожары, наводнения и др.);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>– в военное время — нахождения населения в приграничных районах, местах ведения (возможного ведения) боевых действий.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>Проведение эвакуационных мероприятий включает рассредоточение, частичную эвакуацию и общую эвакуацию. Рассредоточение — рабочие и служащие объекты, находящиеся в зоне ЧС, продолжают работать на них, но отдыхают в безопасной зоне. При проведении частичной эвакуации предусматривается вывоз из населенных пунктов части населения, не занятого в производстве и сфере обслуживания.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Принимают решение на проведение эвакуационных мероприятий в мирное и военное время и осуществляют общее руководство</w:t>
      </w:r>
      <w:r w:rsidRPr="00970F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>– при локальных чрезвычайных ситуациях — руководители организаций: начальники ГО организаций;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>– местных чрезвычайных ситуациях — председатели исполнительных комитетов (главы администраций городских районов): начальники ГО городов (районов);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 xml:space="preserve">– региональных чрезвычайных </w:t>
      </w:r>
      <w:proofErr w:type="gramStart"/>
      <w:r w:rsidRPr="00970F38">
        <w:rPr>
          <w:rFonts w:ascii="Times New Roman" w:eastAsia="Times New Roman" w:hAnsi="Times New Roman" w:cs="Times New Roman"/>
          <w:sz w:val="24"/>
          <w:szCs w:val="24"/>
        </w:rPr>
        <w:t>ситуациях</w:t>
      </w:r>
      <w:proofErr w:type="gramEnd"/>
      <w:r w:rsidRPr="00970F38">
        <w:rPr>
          <w:rFonts w:ascii="Times New Roman" w:eastAsia="Times New Roman" w:hAnsi="Times New Roman" w:cs="Times New Roman"/>
          <w:sz w:val="24"/>
          <w:szCs w:val="24"/>
        </w:rPr>
        <w:t xml:space="preserve"> — председатели исполнительных комитетов: начальники ГО областей (г. Минск);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>– республиканских и трансграничных ЧС — Премьер-министр Республики Беларусь: начальник ГО Республики Беларусь.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>Эвакуация населения организуется комбинированным способом по производственно-территориальному принципу. При этом эвакуация рабочих, служащих и членов их семей осуществляется через предприятия (учреждения организации), остальное население эвакуируется через ЖЭС по месту жительства. Особое внимание уделяется наиболее уязвимым категориям: инвалиды, больные, беременные женщины, женщины с детьми до 10 лет.</w:t>
      </w:r>
    </w:p>
    <w:p w:rsidR="00970F38" w:rsidRPr="00970F38" w:rsidRDefault="00970F38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F38">
        <w:rPr>
          <w:rFonts w:ascii="Times New Roman" w:eastAsia="Times New Roman" w:hAnsi="Times New Roman" w:cs="Times New Roman"/>
          <w:sz w:val="24"/>
          <w:szCs w:val="24"/>
        </w:rPr>
        <w:t>При этом выбор безопасных районов для размещения временно отселяемого населения, эвакуируемых материальных и историко-культурных ценностей предусматривается соответствующими эвакуационными комиссиями по согласованию с исполнительными и распорядительными органами этих районов.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rPr>
          <w:rStyle w:val="a6"/>
        </w:rPr>
        <w:t>Для организации и проведения мероприятий по рассредоточению и эвакуации создаются следующие эвакуационные органы: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 xml:space="preserve">1. </w:t>
      </w:r>
      <w:hyperlink r:id="rId8" w:history="1">
        <w:r w:rsidRPr="0075568F">
          <w:rPr>
            <w:rStyle w:val="a6"/>
            <w:u w:val="single"/>
          </w:rPr>
          <w:t>Эвакуационные комиссии</w:t>
        </w:r>
      </w:hyperlink>
      <w:r w:rsidRPr="0075568F">
        <w:t>. Они создаются органами государственного управления и иными государственными организациями, подчиненными Правительству России, местными исполнительными и распорядительными органами, другими организациями.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>Председателем назначается, как правило, заместитель руководителя данной организации. Численность персонала эвакуационной комисс</w:t>
      </w:r>
      <w:proofErr w:type="gramStart"/>
      <w:r w:rsidRPr="0075568F">
        <w:t>ии и ее</w:t>
      </w:r>
      <w:proofErr w:type="gramEnd"/>
      <w:r w:rsidRPr="0075568F">
        <w:t xml:space="preserve"> состав определяется соответствующим начальником ГО исходя из объемов планируемых эвакуационных мероприятий.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lastRenderedPageBreak/>
        <w:t>Главными обязанностями эвакуационной комиссии являются планирование, организация и проведение мероприятий, связанных с эвакуацией населения, а также решение вопросов видов обеспечения этих мероприятий (транспортное, материальное, медицинское и бытовое обслуживание, размещение и трудоустройство людей на новых местах и т. д.).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>2. Для непосредственного проведения рассредоточения и эвакуации развертывают сборные эвакуационные пункты (</w:t>
      </w:r>
      <w:hyperlink r:id="rId9" w:history="1">
        <w:r w:rsidRPr="0075568F">
          <w:rPr>
            <w:rStyle w:val="a6"/>
            <w:u w:val="single"/>
          </w:rPr>
          <w:t>СЭП</w:t>
        </w:r>
      </w:hyperlink>
      <w:r w:rsidRPr="0075568F">
        <w:t>). Они предназначены для сбора, регистрации и организованной отправки населения в безопасную зону. Под них обычно отводят школы, клубы и другие общественные здания, близко расположенные к подъездным путям и площадкам для посадки людей на транспорт, или непосредственно предприятия, организации и учебные заведения. Расположение СЭП на окраине города позволяет ускорить эвакуацию населения в загородную зону.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>Каждому СЭП присваивается порядковый номер, за ним закрепляются определенные организации и территория. Общая численность СЭП может быть 15–20 человек, в составе могут быть медицинские работники.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 xml:space="preserve">3. Промежуточные пункты эвакуации (ППЭ). Организовываются для эвакуируемого пешим порядком населения, районы размещения которого назначены на удалении </w:t>
      </w:r>
      <w:proofErr w:type="gramStart"/>
      <w:r w:rsidRPr="0075568F">
        <w:t>более суточного</w:t>
      </w:r>
      <w:proofErr w:type="gramEnd"/>
      <w:r w:rsidRPr="0075568F">
        <w:t xml:space="preserve"> перехода. Они располагаются за пределами опасных зон в населенных пунктах, находящихся вдоль эвакуационных маршрутов и вблизи дорог, чтобы облегчить вывоз с них людей транспортом в конечные пункты эвакуации. ППЭ предназначены для кратковременного отдыха прибывающего населения, обогрева, питания и мер обслуживания людей и отправки их к местам постоянного расселения.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>4. Пункты погрузки. Предназначаются для отправки населения железнодорожным, автомобильным и водным транспортом в безопасную зону. Они организуются на железнодорожных вокзалах, на станциях, в портах и на пристанях.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>5. Пункты управления транспортными средствами.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>6. Пункты высадки. Располагаются вблизи мест расселения эвакуируемого населения.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>7. Приемные пункты временно отселяемого населения и эвакуируемых материальных и историко-культурных ценностей. Они предназначены для обеспечения приема, регистрации и непосредственного расселения прибывших людей. Обычно размещаются в общественных зданиях и обслуживаются рабочим аппаратом численностью 30–40 чел.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 xml:space="preserve">Пешие колонны формируются в количествах от 500 до 1000 чел. по производственно-территориальному принципу. Во главе колонн ставятся опытные руководители. Колонну разбивают на группы по 20–30 чел. (в каждой группе назначается </w:t>
      </w:r>
      <w:proofErr w:type="gramStart"/>
      <w:r w:rsidRPr="0075568F">
        <w:t>старший</w:t>
      </w:r>
      <w:proofErr w:type="gramEnd"/>
      <w:r w:rsidRPr="0075568F">
        <w:t xml:space="preserve"> группы). Скорость движения пешей колонны — 3–5 км/ч. Первый привал (10–15 мин) через 2 часа, затем через 1–1,5 часа движения. Большой привал продолжительностью 1–2 часа назначается в начале второй половины суточного перехода.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>Для вывоза населения автомобильным транспортом формируются автоколонны по 20 машин. Движение колонны осуществляется по утвержденному графику и маршруту. Назначается начальник колонны.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>Вывоз населения из городов железнодорожным транспортом производится по уплотненному графику пассажирскими или грузовыми поездами, при этом к ним цепляют дополнительные вагоны.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>В населенных пунктах, расположенных на берегах рек и водохранилищ, для перевозки населения может использоваться водный транспорт.</w:t>
      </w:r>
    </w:p>
    <w:p w:rsidR="00532FA1" w:rsidRDefault="00970F38" w:rsidP="0026064F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75568F">
        <w:rPr>
          <w:b/>
        </w:rPr>
        <w:t>Задание: Составить алгоритм действий в условиях эвакуации.</w:t>
      </w:r>
    </w:p>
    <w:p w:rsidR="00915BA2" w:rsidRPr="001D5656" w:rsidRDefault="00915BA2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Форма отчета:</w:t>
      </w:r>
      <w:r w:rsidRPr="00915BA2">
        <w:rPr>
          <w:rFonts w:ascii="Times New Roman" w:hAnsi="Times New Roman" w:cs="Times New Roman"/>
          <w:sz w:val="24"/>
          <w:szCs w:val="24"/>
        </w:rPr>
        <w:t xml:space="preserve"> письменно в тетради</w:t>
      </w:r>
      <w:r w:rsidR="001D5656">
        <w:rPr>
          <w:rFonts w:ascii="Times New Roman" w:hAnsi="Times New Roman" w:cs="Times New Roman"/>
          <w:sz w:val="24"/>
          <w:szCs w:val="24"/>
        </w:rPr>
        <w:t>.</w:t>
      </w:r>
    </w:p>
    <w:p w:rsidR="001D5656" w:rsidRDefault="00915BA2" w:rsidP="001D565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="001D5656" w:rsidRPr="001D5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5656" w:rsidRPr="001C55B6">
        <w:rPr>
          <w:rFonts w:ascii="Times New Roman" w:eastAsia="Times New Roman" w:hAnsi="Times New Roman" w:cs="Times New Roman"/>
          <w:sz w:val="24"/>
          <w:szCs w:val="24"/>
        </w:rPr>
        <w:t>«5» (отлично):</w:t>
      </w:r>
      <w:r w:rsidR="001D5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5656"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работы, </w:t>
      </w:r>
      <w:proofErr w:type="gramStart"/>
      <w:r w:rsidR="001D5656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="001D5656" w:rsidRPr="001C55B6">
        <w:rPr>
          <w:rFonts w:ascii="Times New Roman" w:eastAsia="Times New Roman" w:hAnsi="Times New Roman" w:cs="Times New Roman"/>
          <w:sz w:val="24"/>
          <w:szCs w:val="24"/>
        </w:rPr>
        <w:t xml:space="preserve"> четко и без ошибок </w:t>
      </w:r>
      <w:r w:rsidR="001D5656">
        <w:rPr>
          <w:rFonts w:ascii="Times New Roman" w:eastAsia="Times New Roman" w:hAnsi="Times New Roman" w:cs="Times New Roman"/>
          <w:sz w:val="24"/>
          <w:szCs w:val="24"/>
        </w:rPr>
        <w:t>разработал памятки</w:t>
      </w:r>
      <w:r w:rsidR="001D5656" w:rsidRPr="001C55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D5656" w:rsidRPr="001C55B6" w:rsidRDefault="001D5656" w:rsidP="001D565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>«4» (хорошо): выполнены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все задания практической работы;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составил правила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 с замечаниями. </w:t>
      </w:r>
    </w:p>
    <w:p w:rsidR="001D5656" w:rsidRPr="001C55B6" w:rsidRDefault="001D5656" w:rsidP="001D565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«3» (удовлетворительно)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 с замечаниями; </w:t>
      </w:r>
    </w:p>
    <w:p w:rsidR="001D5656" w:rsidRPr="00615AB9" w:rsidRDefault="001D5656" w:rsidP="001D565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«2» (не зачтено):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обучающийся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>не выполнил или выполнил неправильно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задания практической работы; студент </w:t>
      </w:r>
      <w:r>
        <w:rPr>
          <w:rFonts w:ascii="Times New Roman" w:eastAsia="Times New Roman" w:hAnsi="Times New Roman" w:cs="Times New Roman"/>
          <w:sz w:val="24"/>
          <w:szCs w:val="24"/>
        </w:rPr>
        <w:t>не смог составить правила поведения.</w:t>
      </w:r>
    </w:p>
    <w:p w:rsidR="00915BA2" w:rsidRPr="0075568F" w:rsidRDefault="00915BA2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BA2" w:rsidRPr="0075568F" w:rsidRDefault="00915BA2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7440" w:rsidRPr="00532FA1" w:rsidRDefault="00532FA1" w:rsidP="0026064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:rsidR="00011C8F" w:rsidRPr="0075568F" w:rsidRDefault="00011C8F" w:rsidP="0026064F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568F"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работа № 3</w:t>
      </w:r>
    </w:p>
    <w:p w:rsidR="00F2110D" w:rsidRDefault="00011C8F" w:rsidP="0026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B978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раздела</w:t>
      </w: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F2110D" w:rsidRPr="0075568F">
        <w:rPr>
          <w:rFonts w:ascii="Times New Roman" w:hAnsi="Times New Roman" w:cs="Times New Roman"/>
          <w:bCs/>
          <w:sz w:val="24"/>
          <w:szCs w:val="24"/>
        </w:rPr>
        <w:t xml:space="preserve"> Основы обороны государства</w:t>
      </w:r>
    </w:p>
    <w:p w:rsidR="00B9786F" w:rsidRPr="00B9786F" w:rsidRDefault="00B9786F" w:rsidP="0026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86F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B9786F">
        <w:rPr>
          <w:rFonts w:ascii="Times New Roman" w:hAnsi="Times New Roman" w:cs="Times New Roman"/>
          <w:sz w:val="24"/>
          <w:szCs w:val="24"/>
        </w:rPr>
        <w:t xml:space="preserve"> Отработка навыков в планировании и организации аварийно-спасательных работ и выполнении неотложных работ при ликвидации чрезвычайных ситуаций природного и техногенного характера.</w:t>
      </w:r>
    </w:p>
    <w:p w:rsidR="00E07440" w:rsidRPr="0075568F" w:rsidRDefault="00011C8F" w:rsidP="0026064F">
      <w:pPr>
        <w:pStyle w:val="a3"/>
        <w:spacing w:before="0" w:beforeAutospacing="0" w:after="0" w:afterAutospacing="0" w:line="276" w:lineRule="auto"/>
        <w:jc w:val="both"/>
      </w:pPr>
      <w:r w:rsidRPr="0075568F">
        <w:rPr>
          <w:b/>
          <w:bCs/>
        </w:rPr>
        <w:t>Цел</w:t>
      </w:r>
      <w:r w:rsidR="00E07440" w:rsidRPr="0075568F">
        <w:rPr>
          <w:b/>
          <w:bCs/>
        </w:rPr>
        <w:t>и</w:t>
      </w:r>
      <w:r w:rsidRPr="0075568F">
        <w:rPr>
          <w:b/>
          <w:bCs/>
        </w:rPr>
        <w:t xml:space="preserve">: </w:t>
      </w:r>
      <w:r w:rsidR="00E07440" w:rsidRPr="0075568F">
        <w:t>1.ознакомиться с организацией проведения аварийно-спасательных и других неотложных работ при чрезвычайных ситуациях;</w:t>
      </w:r>
    </w:p>
    <w:p w:rsidR="00E07440" w:rsidRPr="0075568F" w:rsidRDefault="00E07440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>2.изучить основное содержание и обеспечение аварийно-спасательных работ и других неотложных работ.</w:t>
      </w:r>
    </w:p>
    <w:p w:rsidR="00E07440" w:rsidRPr="0075568F" w:rsidRDefault="00011C8F" w:rsidP="00260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Задание:</w:t>
      </w:r>
      <w:r w:rsidRPr="0075568F">
        <w:rPr>
          <w:rFonts w:ascii="Times New Roman" w:hAnsi="Times New Roman" w:cs="Times New Roman"/>
          <w:sz w:val="24"/>
          <w:szCs w:val="24"/>
        </w:rPr>
        <w:t xml:space="preserve"> </w:t>
      </w:r>
      <w:r w:rsidR="00F2110D" w:rsidRPr="0075568F">
        <w:rPr>
          <w:rFonts w:ascii="Times New Roman" w:hAnsi="Times New Roman" w:cs="Times New Roman"/>
          <w:sz w:val="24"/>
          <w:szCs w:val="24"/>
        </w:rPr>
        <w:t>Отработка навыков в планировании и организации аварийно-спасательных работ и выполнении неотложных работ при ликвидации чрезвычайных ситуаций природного и техногенного характера.</w:t>
      </w:r>
    </w:p>
    <w:p w:rsidR="00E07440" w:rsidRPr="0075568F" w:rsidRDefault="00E07440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5568F">
        <w:rPr>
          <w:rFonts w:ascii="Times New Roman" w:hAnsi="Times New Roman"/>
          <w:b/>
          <w:sz w:val="24"/>
          <w:szCs w:val="24"/>
        </w:rPr>
        <w:t>Литература:</w:t>
      </w:r>
      <w:r w:rsidRPr="0075568F">
        <w:rPr>
          <w:rFonts w:ascii="Times New Roman" w:hAnsi="Times New Roman"/>
          <w:bCs/>
          <w:sz w:val="24"/>
          <w:szCs w:val="24"/>
        </w:rPr>
        <w:t xml:space="preserve"> 1.Латчук, В.Н., Марков, В.В., Миронов, С. К.,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Вангородский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 xml:space="preserve">, С. Н. Основы безопасности жизнедеятельности. 10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>.; - М.: Дрофа, 2012.-363,: ил.</w:t>
      </w:r>
    </w:p>
    <w:p w:rsidR="00E07440" w:rsidRPr="0075568F" w:rsidRDefault="00E07440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5568F">
        <w:rPr>
          <w:rFonts w:ascii="Times New Roman" w:hAnsi="Times New Roman"/>
          <w:bCs/>
          <w:sz w:val="24"/>
          <w:szCs w:val="24"/>
        </w:rPr>
        <w:t xml:space="preserve">2.Марков, В.В.,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Латчук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 xml:space="preserve">, В.Н., Миронов, С. К.,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Вангородский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 xml:space="preserve">, С. Н. Основы безопасности жизнедеятельности. 11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>.; - М.: Дрофа, 2012.-303,: ил.</w:t>
      </w:r>
    </w:p>
    <w:p w:rsidR="00E07440" w:rsidRPr="0075568F" w:rsidRDefault="00E07440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5568F">
        <w:rPr>
          <w:rFonts w:ascii="Times New Roman" w:hAnsi="Times New Roman"/>
          <w:bCs/>
          <w:sz w:val="24"/>
          <w:szCs w:val="24"/>
        </w:rPr>
        <w:t xml:space="preserve">3.Фролов, М.П., Литвинов, Е.Н., Смирнов, А.Т. и др.;  Основы безопасности жизнедеятельности. 10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 xml:space="preserve">.; Под ред. Воробьёва, Ю. Л.-М.: ООО «Издательство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Астрель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>»</w:t>
      </w:r>
      <w:proofErr w:type="gramStart"/>
      <w:r w:rsidRPr="0075568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75568F">
        <w:rPr>
          <w:rFonts w:ascii="Times New Roman" w:hAnsi="Times New Roman"/>
          <w:bCs/>
          <w:sz w:val="24"/>
          <w:szCs w:val="24"/>
        </w:rPr>
        <w:t xml:space="preserve"> ООО «Издательство АСТ», 2009.-350 с.: ил.</w:t>
      </w:r>
    </w:p>
    <w:p w:rsidR="00E07440" w:rsidRPr="0075568F" w:rsidRDefault="00E07440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5568F">
        <w:rPr>
          <w:rFonts w:ascii="Times New Roman" w:hAnsi="Times New Roman"/>
          <w:bCs/>
          <w:sz w:val="24"/>
          <w:szCs w:val="24"/>
        </w:rPr>
        <w:t xml:space="preserve">4.Фролов, М.П., Литвинов, Е. Н., Смирнов, А.Т. и др.;  Основы безопасности жизнедеятельности. 11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 xml:space="preserve">.; Под ред. Воробьёва, Ю. Л.-М.: ООО «Издательство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Астрель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>»</w:t>
      </w:r>
      <w:proofErr w:type="gramStart"/>
      <w:r w:rsidRPr="0075568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75568F">
        <w:rPr>
          <w:rFonts w:ascii="Times New Roman" w:hAnsi="Times New Roman"/>
          <w:bCs/>
          <w:sz w:val="24"/>
          <w:szCs w:val="24"/>
        </w:rPr>
        <w:t xml:space="preserve"> ООО «Издательство АСТ», 2009.-366 с.: ил.</w:t>
      </w:r>
    </w:p>
    <w:p w:rsidR="00E07440" w:rsidRPr="0075568F" w:rsidRDefault="00970F38" w:rsidP="00260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68F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Pr="0075568F">
        <w:rPr>
          <w:rFonts w:ascii="Times New Roman" w:hAnsi="Times New Roman" w:cs="Times New Roman"/>
          <w:sz w:val="24"/>
          <w:szCs w:val="24"/>
        </w:rPr>
        <w:t xml:space="preserve"> учебник, конспект лекций, тетрадь, плакат «АСДНР в зонах ЧС».</w:t>
      </w:r>
    </w:p>
    <w:p w:rsidR="00E07440" w:rsidRPr="0075568F" w:rsidRDefault="00E07440" w:rsidP="0026064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68F">
        <w:rPr>
          <w:rFonts w:ascii="Times New Roman" w:hAnsi="Times New Roman" w:cs="Times New Roman"/>
          <w:b/>
          <w:bCs/>
          <w:sz w:val="24"/>
          <w:szCs w:val="24"/>
        </w:rPr>
        <w:t>Необходимые теоретические материалы:</w:t>
      </w:r>
    </w:p>
    <w:p w:rsidR="00970F38" w:rsidRPr="0075568F" w:rsidRDefault="00970F38" w:rsidP="00260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68F">
        <w:rPr>
          <w:rFonts w:ascii="Times New Roman" w:hAnsi="Times New Roman" w:cs="Times New Roman"/>
          <w:sz w:val="24"/>
          <w:szCs w:val="24"/>
        </w:rPr>
        <w:t>Аварийно-спасательные и другие неотложные работы (АСДНР) в чрезвычайных ситуациях мирного и военного времени, в очагах массового поражения являются одной из главнейших задач ГО.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rPr>
          <w:b/>
          <w:bCs/>
        </w:rPr>
        <w:t>Аварийно-спасательные работы</w:t>
      </w:r>
      <w:r w:rsidRPr="0075568F">
        <w:t xml:space="preserve"> – это действия по спасению людей, материальных и культурных ценностей, по защите природной среды в зоне чрезвычайных ситуаций, локализация чрезвычайных ситуаций и подавлению до минимального уровня воздействия характерных для них опасных факторов.</w:t>
      </w:r>
    </w:p>
    <w:p w:rsidR="00E07440" w:rsidRPr="0075568F" w:rsidRDefault="00970F38" w:rsidP="0026064F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75568F">
        <w:rPr>
          <w:b/>
          <w:bCs/>
        </w:rPr>
        <w:t>Цель проведения спасательных работ</w:t>
      </w:r>
      <w:r w:rsidRPr="0075568F">
        <w:t xml:space="preserve"> – спасение людей и оказание медицинской помощи пострадавшим, ликвидация аварий.</w:t>
      </w:r>
      <w:r w:rsidR="00E07440" w:rsidRPr="0075568F">
        <w:rPr>
          <w:b/>
        </w:rPr>
        <w:t xml:space="preserve"> </w:t>
      </w:r>
    </w:p>
    <w:p w:rsidR="00E07440" w:rsidRPr="0075568F" w:rsidRDefault="00E07440" w:rsidP="0026064F">
      <w:pPr>
        <w:pStyle w:val="a3"/>
        <w:spacing w:before="0" w:beforeAutospacing="0" w:after="0" w:afterAutospacing="0" w:line="276" w:lineRule="auto"/>
        <w:jc w:val="both"/>
      </w:pPr>
      <w:r w:rsidRPr="0075568F">
        <w:rPr>
          <w:b/>
        </w:rPr>
        <w:t>Другие неотложные работ</w:t>
      </w:r>
      <w:proofErr w:type="gramStart"/>
      <w:r w:rsidRPr="0075568F">
        <w:rPr>
          <w:b/>
        </w:rPr>
        <w:t>ы-</w:t>
      </w:r>
      <w:proofErr w:type="gramEnd"/>
      <w:r w:rsidRPr="0075568F">
        <w:t xml:space="preserve"> деятельность по всестороннему обеспечению аварийно-спасательных работ, оказанию населению, пострадавшему в ЧС, медицинской и других видов помощи, созданию условий минимально необходимых для сохранения жизни и здоровья людей, поддержания их работоспособности.</w:t>
      </w:r>
    </w:p>
    <w:p w:rsidR="00970F38" w:rsidRPr="0075568F" w:rsidRDefault="00E07440" w:rsidP="0026064F">
      <w:pPr>
        <w:pStyle w:val="a3"/>
        <w:spacing w:before="0" w:beforeAutospacing="0" w:after="0" w:afterAutospacing="0" w:line="276" w:lineRule="auto"/>
        <w:jc w:val="both"/>
      </w:pPr>
      <w:r w:rsidRPr="0075568F">
        <w:rPr>
          <w:rStyle w:val="a6"/>
        </w:rPr>
        <w:t>Неотложные работы при ликвидации ЧС</w:t>
      </w:r>
      <w:r w:rsidRPr="0075568F">
        <w:t xml:space="preserve"> имеют целью создать условия для проведения спасательных работ, обеспечения жизнедеятельности населения.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rPr>
          <w:b/>
          <w:bCs/>
        </w:rPr>
        <w:t xml:space="preserve">Спасательные </w:t>
      </w:r>
      <w:r w:rsidR="00E07440" w:rsidRPr="0075568F">
        <w:rPr>
          <w:b/>
          <w:bCs/>
        </w:rPr>
        <w:t xml:space="preserve"> </w:t>
      </w:r>
      <w:r w:rsidRPr="0075568F">
        <w:rPr>
          <w:b/>
          <w:bCs/>
        </w:rPr>
        <w:t>и другие неотложные работы в очагах поражения включают:</w:t>
      </w:r>
    </w:p>
    <w:p w:rsidR="00970F38" w:rsidRPr="0075568F" w:rsidRDefault="00970F38" w:rsidP="0026064F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</w:pPr>
      <w:r w:rsidRPr="0075568F">
        <w:t>разведку очага поражения, в результате которой получают истинные данные о сложившейся обстановке;</w:t>
      </w:r>
    </w:p>
    <w:p w:rsidR="00970F38" w:rsidRPr="0075568F" w:rsidRDefault="00970F38" w:rsidP="0026064F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</w:pPr>
      <w:r w:rsidRPr="0075568F">
        <w:t>локализацию и тушение пожаров, спасение людей из горящих зданий;</w:t>
      </w:r>
    </w:p>
    <w:p w:rsidR="00970F38" w:rsidRPr="0075568F" w:rsidRDefault="00970F38" w:rsidP="0026064F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</w:pPr>
      <w:r w:rsidRPr="0075568F">
        <w:t>розыск и вскрытие заваленных защитных сооружений, розыск и извлечение из завалов пострадавших;</w:t>
      </w:r>
    </w:p>
    <w:p w:rsidR="00970F38" w:rsidRPr="0075568F" w:rsidRDefault="00970F38" w:rsidP="0026064F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</w:pPr>
      <w:proofErr w:type="gramStart"/>
      <w:r w:rsidRPr="0075568F">
        <w:lastRenderedPageBreak/>
        <w:t>оказание пострадавшим первой медицинской помощи, эвакуации пораженных в медицинские учреждения, эвакуация населения из зон возможного катастрофического воздействия (затопления, радиационного и другого заражения);</w:t>
      </w:r>
      <w:proofErr w:type="gramEnd"/>
    </w:p>
    <w:p w:rsidR="00970F38" w:rsidRPr="0075568F" w:rsidRDefault="00970F38" w:rsidP="0026064F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</w:pPr>
      <w:r w:rsidRPr="0075568F">
        <w:t>санитарная обработка людей, обеззараживание транспорта, технических систем, зданий, сооружений и промышленных объектов;</w:t>
      </w:r>
    </w:p>
    <w:p w:rsidR="00E07440" w:rsidRPr="0075568F" w:rsidRDefault="00E07440" w:rsidP="0026064F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</w:pPr>
      <w:r w:rsidRPr="0075568F">
        <w:t>вскрытие заваленных защитных сооружений и спасение находящихся в них людей;</w:t>
      </w:r>
    </w:p>
    <w:p w:rsidR="00E07440" w:rsidRPr="0075568F" w:rsidRDefault="00E07440" w:rsidP="0026064F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</w:pPr>
      <w:r w:rsidRPr="0075568F">
        <w:t xml:space="preserve"> подачу воздуха в заваленные защитные сооружения с поврежденными фильтрационными системами;</w:t>
      </w:r>
    </w:p>
    <w:p w:rsidR="00E07440" w:rsidRPr="0075568F" w:rsidRDefault="00E07440" w:rsidP="0026064F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</w:pPr>
      <w:r w:rsidRPr="0075568F">
        <w:t>эвакуацию населения из опасных зон (районов);</w:t>
      </w:r>
    </w:p>
    <w:p w:rsidR="00970F38" w:rsidRPr="0075568F" w:rsidRDefault="00E07440" w:rsidP="0026064F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</w:pPr>
      <w:r w:rsidRPr="0075568F">
        <w:t>ремонт и укрепление линий связи;</w:t>
      </w:r>
    </w:p>
    <w:p w:rsidR="00E07440" w:rsidRPr="0075568F" w:rsidRDefault="00E07440" w:rsidP="0026064F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</w:pPr>
      <w:r w:rsidRPr="0075568F">
        <w:t>обнаружение и обезвреживание неразорвавшихся боеприпасов;</w:t>
      </w:r>
    </w:p>
    <w:p w:rsidR="00E07440" w:rsidRPr="0075568F" w:rsidRDefault="00E07440" w:rsidP="0026064F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</w:pPr>
      <w:r w:rsidRPr="0075568F">
        <w:t>устройство проездов (проходов);</w:t>
      </w:r>
    </w:p>
    <w:p w:rsidR="00E07440" w:rsidRPr="0075568F" w:rsidRDefault="00E07440" w:rsidP="0026064F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</w:pPr>
      <w:r w:rsidRPr="0075568F">
        <w:t>локализация аварий в газовых, водопроводных, канализационных сетях в целях создания условий для проведения спасательных работ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>По решению начальника ГО района в мирное время создается группировка сил и средств ГО.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>Ликвидация ЧС осуществляется силами и средствами предприятий, учреждений и организаций независимо от их организационно-правовой формы, органов местного самоуправления, органов исполнительной власти субъектов РФ, на территории которых сложилась ЧС, под руководством соответствующих комиссий по ЧС.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>Ликвидация ЧС считается завершенной по окончании проведения аварийно-спасательных и других неотложных работ.</w:t>
      </w:r>
    </w:p>
    <w:p w:rsidR="00970F38" w:rsidRPr="0075568F" w:rsidRDefault="00970F38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>Спасательные работы невозможно провести эффективно без применения современной техники, поэтому в зависимости от вида проводимых работ используются группы технических средств:</w:t>
      </w:r>
    </w:p>
    <w:p w:rsidR="00970F38" w:rsidRPr="0075568F" w:rsidRDefault="00970F38" w:rsidP="0026064F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ind w:left="0"/>
        <w:jc w:val="both"/>
      </w:pPr>
      <w:r w:rsidRPr="0075568F">
        <w:rPr>
          <w:b/>
          <w:bCs/>
        </w:rPr>
        <w:t>объектовая техника</w:t>
      </w:r>
      <w:r w:rsidRPr="0075568F">
        <w:t xml:space="preserve"> – бульдозеры, экскаваторы со сменным оборудованием, автомобили-самосвалы, автогрейдеры, моторные и прицепные катки, пневматический инструмент и т.д.;</w:t>
      </w:r>
    </w:p>
    <w:p w:rsidR="00970F38" w:rsidRPr="0075568F" w:rsidRDefault="00970F38" w:rsidP="0026064F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ind w:left="0"/>
        <w:jc w:val="both"/>
      </w:pPr>
      <w:r w:rsidRPr="0075568F">
        <w:rPr>
          <w:b/>
          <w:bCs/>
        </w:rPr>
        <w:t>спецтехника, находящаяся в распоряжении спасательных формирований</w:t>
      </w:r>
      <w:r w:rsidRPr="0075568F">
        <w:t xml:space="preserve"> – специальные подъемно-транспортные машины, корчеватели-собиратели, ручной спасательный инструмент, </w:t>
      </w:r>
      <w:proofErr w:type="spellStart"/>
      <w:r w:rsidRPr="0075568F">
        <w:t>бетоноломы</w:t>
      </w:r>
      <w:proofErr w:type="spellEnd"/>
      <w:r w:rsidRPr="0075568F">
        <w:t>, средства контроля и жизнеобеспечения.</w:t>
      </w:r>
    </w:p>
    <w:p w:rsidR="00E07440" w:rsidRPr="0075568F" w:rsidRDefault="00E07440" w:rsidP="0026064F">
      <w:pPr>
        <w:pStyle w:val="a3"/>
        <w:spacing w:before="0" w:beforeAutospacing="0" w:after="0" w:afterAutospacing="0" w:line="276" w:lineRule="auto"/>
        <w:jc w:val="both"/>
      </w:pPr>
      <w:r w:rsidRPr="0075568F">
        <w:rPr>
          <w:b/>
          <w:bCs/>
        </w:rPr>
        <w:t>Задание</w:t>
      </w:r>
      <w:r w:rsidRPr="0075568F">
        <w:t>: 1. Изучить материал</w:t>
      </w:r>
    </w:p>
    <w:p w:rsidR="00E07440" w:rsidRPr="0075568F" w:rsidRDefault="00E07440" w:rsidP="0026064F">
      <w:pPr>
        <w:pStyle w:val="a3"/>
        <w:spacing w:before="0" w:beforeAutospacing="0" w:after="0" w:afterAutospacing="0" w:line="276" w:lineRule="auto"/>
        <w:jc w:val="both"/>
      </w:pPr>
      <w:r w:rsidRPr="0075568F">
        <w:t>2.Заполнить таблицу, исходя из определений и целей АСДНР:</w:t>
      </w:r>
    </w:p>
    <w:tbl>
      <w:tblPr>
        <w:tblStyle w:val="a4"/>
        <w:tblW w:w="0" w:type="auto"/>
        <w:tblInd w:w="360" w:type="dxa"/>
        <w:tblLook w:val="04A0"/>
      </w:tblPr>
      <w:tblGrid>
        <w:gridCol w:w="4609"/>
        <w:gridCol w:w="4602"/>
      </w:tblGrid>
      <w:tr w:rsidR="00E07440" w:rsidRPr="0075568F" w:rsidTr="00915BA2">
        <w:tc>
          <w:tcPr>
            <w:tcW w:w="4609" w:type="dxa"/>
          </w:tcPr>
          <w:p w:rsidR="00E07440" w:rsidRPr="0075568F" w:rsidRDefault="00E07440" w:rsidP="0026064F">
            <w:pPr>
              <w:pStyle w:val="a3"/>
              <w:spacing w:before="0" w:beforeAutospacing="0" w:after="0" w:afterAutospacing="0" w:line="276" w:lineRule="auto"/>
              <w:jc w:val="both"/>
            </w:pPr>
            <w:r w:rsidRPr="0075568F">
              <w:t>Аварийно-спасательные работы</w:t>
            </w:r>
          </w:p>
        </w:tc>
        <w:tc>
          <w:tcPr>
            <w:tcW w:w="4602" w:type="dxa"/>
          </w:tcPr>
          <w:p w:rsidR="00E07440" w:rsidRPr="0075568F" w:rsidRDefault="00E07440" w:rsidP="0026064F">
            <w:pPr>
              <w:pStyle w:val="a3"/>
              <w:spacing w:before="0" w:beforeAutospacing="0" w:after="0" w:afterAutospacing="0" w:line="276" w:lineRule="auto"/>
              <w:jc w:val="both"/>
            </w:pPr>
            <w:r w:rsidRPr="0075568F">
              <w:t>Другие неотложные работы</w:t>
            </w:r>
          </w:p>
        </w:tc>
      </w:tr>
      <w:tr w:rsidR="00E07440" w:rsidRPr="0075568F" w:rsidTr="00915BA2">
        <w:tc>
          <w:tcPr>
            <w:tcW w:w="4609" w:type="dxa"/>
          </w:tcPr>
          <w:p w:rsidR="00E07440" w:rsidRPr="0075568F" w:rsidRDefault="00E07440" w:rsidP="0026064F">
            <w:pPr>
              <w:pStyle w:val="a3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4602" w:type="dxa"/>
          </w:tcPr>
          <w:p w:rsidR="00E07440" w:rsidRPr="0075568F" w:rsidRDefault="00E07440" w:rsidP="0026064F">
            <w:pPr>
              <w:pStyle w:val="a3"/>
              <w:spacing w:before="0" w:beforeAutospacing="0" w:after="0" w:afterAutospacing="0" w:line="276" w:lineRule="auto"/>
              <w:jc w:val="both"/>
            </w:pPr>
          </w:p>
        </w:tc>
      </w:tr>
    </w:tbl>
    <w:p w:rsidR="00915BA2" w:rsidRPr="001D5656" w:rsidRDefault="00915BA2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отчета:</w:t>
      </w:r>
      <w:r w:rsidRPr="00915BA2">
        <w:rPr>
          <w:rFonts w:ascii="Times New Roman" w:hAnsi="Times New Roman" w:cs="Times New Roman"/>
          <w:sz w:val="24"/>
          <w:szCs w:val="24"/>
        </w:rPr>
        <w:t xml:space="preserve"> письменно в тетради</w:t>
      </w:r>
      <w:r>
        <w:rPr>
          <w:rFonts w:ascii="Times New Roman" w:hAnsi="Times New Roman" w:cs="Times New Roman"/>
          <w:sz w:val="24"/>
          <w:szCs w:val="24"/>
        </w:rPr>
        <w:t xml:space="preserve"> заполнить таблицу</w:t>
      </w:r>
    </w:p>
    <w:p w:rsidR="001D5656" w:rsidRDefault="00915BA2" w:rsidP="001D565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="001D5656" w:rsidRPr="001D5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5656" w:rsidRPr="001C55B6">
        <w:rPr>
          <w:rFonts w:ascii="Times New Roman" w:eastAsia="Times New Roman" w:hAnsi="Times New Roman" w:cs="Times New Roman"/>
          <w:sz w:val="24"/>
          <w:szCs w:val="24"/>
        </w:rPr>
        <w:t>«5» (отлично):</w:t>
      </w:r>
      <w:r w:rsidR="001D5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5656"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работы, </w:t>
      </w:r>
      <w:proofErr w:type="gramStart"/>
      <w:r w:rsidR="001D5656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="001D5656" w:rsidRPr="001C55B6">
        <w:rPr>
          <w:rFonts w:ascii="Times New Roman" w:eastAsia="Times New Roman" w:hAnsi="Times New Roman" w:cs="Times New Roman"/>
          <w:sz w:val="24"/>
          <w:szCs w:val="24"/>
        </w:rPr>
        <w:t xml:space="preserve"> четко и без ошибок </w:t>
      </w:r>
      <w:r w:rsidR="001D5656">
        <w:rPr>
          <w:rFonts w:ascii="Times New Roman" w:eastAsia="Times New Roman" w:hAnsi="Times New Roman" w:cs="Times New Roman"/>
          <w:sz w:val="24"/>
          <w:szCs w:val="24"/>
        </w:rPr>
        <w:t>заполнил таблицу</w:t>
      </w:r>
      <w:r w:rsidR="001D5656" w:rsidRPr="001C55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D5656" w:rsidRPr="001C55B6" w:rsidRDefault="001D5656" w:rsidP="001D565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>«4» (хорошо): выполнены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все задания практической работы;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составил таблицу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с замечаниями. </w:t>
      </w:r>
    </w:p>
    <w:p w:rsidR="001D5656" w:rsidRPr="001C55B6" w:rsidRDefault="001D5656" w:rsidP="001D565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«3» (удовлетворительно)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 с замечаниями; </w:t>
      </w:r>
    </w:p>
    <w:p w:rsidR="001D5656" w:rsidRPr="00C00CCC" w:rsidRDefault="001D5656" w:rsidP="001D565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«2» (не зачтено):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обучающийся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>не выполнил или выполнил неправильно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задания практической работы;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обучающийся не смог составить таблицу.</w:t>
      </w:r>
    </w:p>
    <w:p w:rsidR="00915BA2" w:rsidRPr="0075568F" w:rsidRDefault="00915BA2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BA2" w:rsidRPr="0075568F" w:rsidRDefault="00915BA2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C8F" w:rsidRPr="0075568F" w:rsidRDefault="00011C8F" w:rsidP="0026064F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568F"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работа № 4</w:t>
      </w:r>
    </w:p>
    <w:p w:rsidR="00011C8F" w:rsidRDefault="00011C8F" w:rsidP="0026064F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B978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раздела</w:t>
      </w: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F2110D" w:rsidRPr="0075568F">
        <w:rPr>
          <w:rFonts w:ascii="Times New Roman" w:hAnsi="Times New Roman" w:cs="Times New Roman"/>
          <w:sz w:val="24"/>
          <w:szCs w:val="24"/>
        </w:rPr>
        <w:t xml:space="preserve"> Основы оказания первой медицинской помощи</w:t>
      </w:r>
    </w:p>
    <w:p w:rsidR="00B9786F" w:rsidRPr="0075568F" w:rsidRDefault="00B9786F" w:rsidP="0026064F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786F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786F">
        <w:rPr>
          <w:rFonts w:ascii="Times New Roman" w:hAnsi="Times New Roman" w:cs="Times New Roman"/>
          <w:sz w:val="24"/>
          <w:szCs w:val="24"/>
        </w:rPr>
        <w:t>Отработка навыков оказания первой медицинской помощи при кровотечениях и ранениях.</w:t>
      </w:r>
    </w:p>
    <w:p w:rsidR="00E07440" w:rsidRPr="0075568F" w:rsidRDefault="00F2110D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5568F">
        <w:rPr>
          <w:rFonts w:ascii="Times New Roman" w:eastAsia="Times New Roman" w:hAnsi="Times New Roman"/>
          <w:b/>
          <w:bCs/>
          <w:sz w:val="24"/>
          <w:szCs w:val="24"/>
        </w:rPr>
        <w:t xml:space="preserve">Цель: </w:t>
      </w:r>
      <w:r w:rsidRPr="0075568F">
        <w:rPr>
          <w:rFonts w:ascii="Times New Roman" w:eastAsia="Times New Roman" w:hAnsi="Times New Roman"/>
          <w:sz w:val="24"/>
          <w:szCs w:val="24"/>
        </w:rPr>
        <w:t>научиться оказывать ПМП при кровотечениях; уметь: ок</w:t>
      </w:r>
      <w:r w:rsidR="0075568F">
        <w:rPr>
          <w:rFonts w:ascii="Times New Roman" w:eastAsia="Times New Roman" w:hAnsi="Times New Roman"/>
          <w:sz w:val="24"/>
          <w:szCs w:val="24"/>
        </w:rPr>
        <w:t xml:space="preserve">азывать ПМП пострадавшим; знать </w:t>
      </w:r>
      <w:r w:rsidRPr="0075568F">
        <w:rPr>
          <w:rFonts w:ascii="Times New Roman" w:eastAsia="Times New Roman" w:hAnsi="Times New Roman"/>
          <w:sz w:val="24"/>
          <w:szCs w:val="24"/>
        </w:rPr>
        <w:t>правила оказания ПМП пострадавшим.</w:t>
      </w:r>
      <w:r w:rsidR="00E07440" w:rsidRPr="0075568F">
        <w:rPr>
          <w:rFonts w:ascii="Times New Roman" w:hAnsi="Times New Roman"/>
          <w:b/>
          <w:sz w:val="24"/>
          <w:szCs w:val="24"/>
        </w:rPr>
        <w:t xml:space="preserve"> </w:t>
      </w:r>
    </w:p>
    <w:p w:rsidR="00194018" w:rsidRPr="00194018" w:rsidRDefault="00E07440" w:rsidP="00194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68F">
        <w:rPr>
          <w:rFonts w:ascii="Times New Roman" w:hAnsi="Times New Roman"/>
          <w:b/>
          <w:sz w:val="24"/>
          <w:szCs w:val="24"/>
        </w:rPr>
        <w:t>Литература:</w:t>
      </w:r>
      <w:r w:rsidRPr="0075568F">
        <w:rPr>
          <w:rFonts w:ascii="Times New Roman" w:hAnsi="Times New Roman"/>
          <w:bCs/>
          <w:sz w:val="24"/>
          <w:szCs w:val="24"/>
        </w:rPr>
        <w:t xml:space="preserve"> </w:t>
      </w:r>
      <w:r w:rsidR="00194018" w:rsidRPr="00194018">
        <w:rPr>
          <w:rFonts w:ascii="Times New Roman" w:hAnsi="Times New Roman" w:cs="Times New Roman"/>
          <w:sz w:val="24"/>
          <w:szCs w:val="24"/>
        </w:rPr>
        <w:t xml:space="preserve">1.Безопасность жизнедеятельности: учебник/ В. Ю. </w:t>
      </w:r>
      <w:proofErr w:type="spellStart"/>
      <w:r w:rsidR="00194018" w:rsidRPr="00194018">
        <w:rPr>
          <w:rFonts w:ascii="Times New Roman" w:hAnsi="Times New Roman" w:cs="Times New Roman"/>
          <w:sz w:val="24"/>
          <w:szCs w:val="24"/>
        </w:rPr>
        <w:t>Микрюков</w:t>
      </w:r>
      <w:proofErr w:type="spellEnd"/>
      <w:r w:rsidR="00194018" w:rsidRPr="00194018">
        <w:rPr>
          <w:rFonts w:ascii="Times New Roman" w:hAnsi="Times New Roman" w:cs="Times New Roman"/>
          <w:sz w:val="24"/>
          <w:szCs w:val="24"/>
        </w:rPr>
        <w:t xml:space="preserve">. – М.: Форум, 2014. – 464 </w:t>
      </w:r>
      <w:proofErr w:type="gramStart"/>
      <w:r w:rsidR="00194018" w:rsidRPr="001940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94018" w:rsidRPr="00194018">
        <w:rPr>
          <w:rFonts w:ascii="Times New Roman" w:hAnsi="Times New Roman" w:cs="Times New Roman"/>
          <w:sz w:val="24"/>
          <w:szCs w:val="24"/>
        </w:rPr>
        <w:t>.</w:t>
      </w:r>
    </w:p>
    <w:p w:rsidR="00194018" w:rsidRPr="00194018" w:rsidRDefault="00194018" w:rsidP="00194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4018">
        <w:rPr>
          <w:rFonts w:ascii="Times New Roman" w:hAnsi="Times New Roman" w:cs="Times New Roman"/>
          <w:sz w:val="24"/>
          <w:szCs w:val="24"/>
        </w:rPr>
        <w:t xml:space="preserve">2. Основы безопасности жизнедеятельности/ Т. А. </w:t>
      </w:r>
      <w:proofErr w:type="spellStart"/>
      <w:r w:rsidRPr="00194018">
        <w:rPr>
          <w:rFonts w:ascii="Times New Roman" w:hAnsi="Times New Roman" w:cs="Times New Roman"/>
          <w:sz w:val="24"/>
          <w:szCs w:val="24"/>
        </w:rPr>
        <w:t>Хван</w:t>
      </w:r>
      <w:proofErr w:type="spellEnd"/>
      <w:r w:rsidRPr="00194018">
        <w:rPr>
          <w:rFonts w:ascii="Times New Roman" w:hAnsi="Times New Roman" w:cs="Times New Roman"/>
          <w:sz w:val="24"/>
          <w:szCs w:val="24"/>
        </w:rPr>
        <w:t xml:space="preserve">, П. А. </w:t>
      </w:r>
      <w:proofErr w:type="spellStart"/>
      <w:r w:rsidRPr="00194018">
        <w:rPr>
          <w:rFonts w:ascii="Times New Roman" w:hAnsi="Times New Roman" w:cs="Times New Roman"/>
          <w:sz w:val="24"/>
          <w:szCs w:val="24"/>
        </w:rPr>
        <w:t>Хван</w:t>
      </w:r>
      <w:proofErr w:type="spellEnd"/>
      <w:r w:rsidRPr="0019401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94018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Pr="00194018">
        <w:rPr>
          <w:rFonts w:ascii="Times New Roman" w:hAnsi="Times New Roman" w:cs="Times New Roman"/>
          <w:sz w:val="24"/>
          <w:szCs w:val="24"/>
        </w:rPr>
        <w:t xml:space="preserve">зд. 10-Ростов </w:t>
      </w:r>
      <w:proofErr w:type="spellStart"/>
      <w:r w:rsidRPr="0019401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94018">
        <w:rPr>
          <w:rFonts w:ascii="Times New Roman" w:hAnsi="Times New Roman" w:cs="Times New Roman"/>
          <w:sz w:val="24"/>
          <w:szCs w:val="24"/>
        </w:rPr>
        <w:t>/ Д: Феникс, 2014, с. : ил.</w:t>
      </w:r>
    </w:p>
    <w:p w:rsidR="00194018" w:rsidRPr="00194018" w:rsidRDefault="00194018" w:rsidP="00194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4018">
        <w:rPr>
          <w:rFonts w:ascii="Times New Roman" w:hAnsi="Times New Roman" w:cs="Times New Roman"/>
          <w:sz w:val="24"/>
          <w:szCs w:val="24"/>
        </w:rPr>
        <w:t>3. Основы безопасности жизнедеятельности: учебник для студ. Учреждений сред. Проф. Образования/ Н. В. Косолапова, Н. А. Прокопенко. – М.</w:t>
      </w:r>
      <w:proofErr w:type="gramStart"/>
      <w:r w:rsidRPr="0019401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94018">
        <w:rPr>
          <w:rFonts w:ascii="Times New Roman" w:hAnsi="Times New Roman" w:cs="Times New Roman"/>
          <w:sz w:val="24"/>
          <w:szCs w:val="24"/>
        </w:rPr>
        <w:t xml:space="preserve"> Академия, 2016.</w:t>
      </w:r>
    </w:p>
    <w:p w:rsidR="00F2110D" w:rsidRPr="0075568F" w:rsidRDefault="00E07440" w:rsidP="0019401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5568F">
        <w:rPr>
          <w:rFonts w:ascii="Times New Roman" w:eastAsia="Times New Roman" w:hAnsi="Times New Roman"/>
          <w:b/>
          <w:sz w:val="24"/>
          <w:szCs w:val="24"/>
        </w:rPr>
        <w:t>Оборудование: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1.Инструкция к работе.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2.Бинты.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3.Жгуты.</w:t>
      </w:r>
    </w:p>
    <w:p w:rsidR="0075568F" w:rsidRPr="0026064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4.Плакаты.</w:t>
      </w:r>
    </w:p>
    <w:p w:rsidR="00F2110D" w:rsidRPr="0075568F" w:rsidRDefault="00E07440" w:rsidP="0026064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b/>
          <w:sz w:val="24"/>
          <w:szCs w:val="24"/>
        </w:rPr>
        <w:t xml:space="preserve">Необходимый </w:t>
      </w:r>
      <w:r w:rsidR="00F2110D" w:rsidRPr="0075568F">
        <w:rPr>
          <w:rFonts w:ascii="Times New Roman" w:eastAsia="Times New Roman" w:hAnsi="Times New Roman" w:cs="Times New Roman"/>
          <w:b/>
          <w:sz w:val="24"/>
          <w:szCs w:val="24"/>
        </w:rPr>
        <w:t>теоретически</w:t>
      </w:r>
      <w:r w:rsidRPr="0075568F">
        <w:rPr>
          <w:rFonts w:ascii="Times New Roman" w:eastAsia="Times New Roman" w:hAnsi="Times New Roman" w:cs="Times New Roman"/>
          <w:b/>
          <w:sz w:val="24"/>
          <w:szCs w:val="24"/>
        </w:rPr>
        <w:t>й материал</w:t>
      </w:r>
      <w:r w:rsidR="00F2110D" w:rsidRPr="0075568F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Кровотечением называют истечение крови из кровеносных сосудов при нарушении целости их стенки. В зависимости от того, какой сосуд поврежден и кровоточит, кровотечение может быть артериальным, венозным, капиллярным и паренхиматозное.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5568F">
        <w:rPr>
          <w:rFonts w:ascii="Times New Roman" w:eastAsia="Times New Roman" w:hAnsi="Times New Roman" w:cs="Times New Roman"/>
          <w:sz w:val="24"/>
          <w:szCs w:val="24"/>
        </w:rPr>
        <w:t>Артериальное</w:t>
      </w:r>
      <w:proofErr w:type="gramEnd"/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B978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из </w:t>
      </w:r>
      <w:proofErr w:type="spellStart"/>
      <w:r w:rsidRPr="0075568F">
        <w:rPr>
          <w:rFonts w:ascii="Times New Roman" w:eastAsia="Times New Roman" w:hAnsi="Times New Roman" w:cs="Times New Roman"/>
          <w:sz w:val="24"/>
          <w:szCs w:val="24"/>
        </w:rPr>
        <w:t>поврежд</w:t>
      </w:r>
      <w:r w:rsidRPr="0075568F">
        <w:rPr>
          <w:rFonts w:ascii="Cambria Math" w:eastAsia="Times New Roman" w:hAnsi="Cambria Math" w:cs="Times New Roman"/>
          <w:sz w:val="24"/>
          <w:szCs w:val="24"/>
        </w:rPr>
        <w:t>ѐ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>нной</w:t>
      </w:r>
      <w:proofErr w:type="spellEnd"/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 артерии.</w:t>
      </w:r>
      <w:r w:rsidR="00755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>Опасность при артериальном кровотечении состоит в том, что кровь под давлением выбрасывается из сердца. При повреждении крупных артерий в течение нескольких минут может произойти кровопотеря, несовместимая с жизнью.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Цвет крови: алый. Помощь: наложение жгута, жгута –</w:t>
      </w:r>
      <w:r w:rsidR="00755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>закрутки.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Венозное </w:t>
      </w:r>
      <w:proofErr w:type="gramStart"/>
      <w:r w:rsidRPr="0075568F">
        <w:rPr>
          <w:rFonts w:ascii="Times New Roman" w:eastAsia="Times New Roman" w:hAnsi="Times New Roman" w:cs="Times New Roman"/>
          <w:sz w:val="24"/>
          <w:szCs w:val="24"/>
        </w:rPr>
        <w:t>–в</w:t>
      </w:r>
      <w:proofErr w:type="gramEnd"/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озникает при повреждении вен. Давление из вен меньше, поэтому кровь бежит медленнее, равномерно, непрерывной </w:t>
      </w:r>
      <w:proofErr w:type="gramStart"/>
      <w:r w:rsidRPr="0075568F">
        <w:rPr>
          <w:rFonts w:ascii="Times New Roman" w:eastAsia="Times New Roman" w:hAnsi="Times New Roman" w:cs="Times New Roman"/>
          <w:sz w:val="24"/>
          <w:szCs w:val="24"/>
        </w:rPr>
        <w:t>стру</w:t>
      </w:r>
      <w:r w:rsidRPr="0075568F">
        <w:rPr>
          <w:rFonts w:ascii="Cambria Math" w:eastAsia="Times New Roman" w:hAnsi="Cambria Math" w:cs="Times New Roman"/>
          <w:sz w:val="24"/>
          <w:szCs w:val="24"/>
        </w:rPr>
        <w:t>ѐ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>й</w:t>
      </w:r>
      <w:proofErr w:type="gramEnd"/>
      <w:r w:rsidRPr="0075568F">
        <w:rPr>
          <w:rFonts w:ascii="Times New Roman" w:eastAsia="Times New Roman" w:hAnsi="Times New Roman" w:cs="Times New Roman"/>
          <w:sz w:val="24"/>
          <w:szCs w:val="24"/>
        </w:rPr>
        <w:t>. Цвет крови: вишн</w:t>
      </w:r>
      <w:r w:rsidRPr="0075568F">
        <w:rPr>
          <w:rFonts w:ascii="Cambria Math" w:eastAsia="Times New Roman" w:hAnsi="Cambria Math" w:cs="Times New Roman"/>
          <w:sz w:val="24"/>
          <w:szCs w:val="24"/>
        </w:rPr>
        <w:t>ѐ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>вый. Это кровотечение реже носит угрожающий характер. В поврежд</w:t>
      </w:r>
      <w:r w:rsidRPr="0075568F">
        <w:rPr>
          <w:rFonts w:ascii="Cambria Math" w:eastAsia="Times New Roman" w:hAnsi="Cambria Math" w:cs="Times New Roman"/>
          <w:sz w:val="24"/>
          <w:szCs w:val="24"/>
        </w:rPr>
        <w:t>ѐ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>нные вены шеи и грудной клетки в момент вдоха возникает отрицательное давление, поэтому при ранении в их просвет может поступать воздух (смерть).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Капиллярное кровотечение наблюдается при неглубоких ранениях, ссадинах. При хорошей </w:t>
      </w:r>
      <w:proofErr w:type="gramStart"/>
      <w:r w:rsidRPr="0075568F">
        <w:rPr>
          <w:rFonts w:ascii="Times New Roman" w:eastAsia="Times New Roman" w:hAnsi="Times New Roman" w:cs="Times New Roman"/>
          <w:sz w:val="24"/>
          <w:szCs w:val="24"/>
        </w:rPr>
        <w:t>св</w:t>
      </w:r>
      <w:proofErr w:type="gramEnd"/>
      <w:r w:rsidRPr="0075568F">
        <w:rPr>
          <w:rFonts w:ascii="Cambria Math" w:eastAsia="Times New Roman" w:hAnsi="Cambria Math" w:cs="Times New Roman"/>
          <w:sz w:val="24"/>
          <w:szCs w:val="24"/>
        </w:rPr>
        <w:t>ѐ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>ртываемости крови оно проходит само.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Паренхиматозное кровотечение (внутреннее). Это кровотечение появляется при поражении внутренних органов. Пострадавший жалуется на общую слабость, головокружение, шум в ушах, тошноту. Кожные покровы становятся бледными, пульс частый поверхностный, снижается артериальное давление.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Первая помощь: госпитализация.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Взрослый человек может совсем не ощутить потери 300-400 мл крови, а реб</w:t>
      </w:r>
      <w:r w:rsidRPr="0075568F">
        <w:rPr>
          <w:rFonts w:ascii="Cambria Math" w:eastAsia="Times New Roman" w:hAnsi="Cambria Math" w:cs="Times New Roman"/>
          <w:sz w:val="24"/>
          <w:szCs w:val="24"/>
        </w:rPr>
        <w:t>ѐ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>нок может умереть. Смертельная доза потери крови для взрослого человека 2-2,5 л.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Способы остановки кровотечения: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1.Придание поврежд</w:t>
      </w:r>
      <w:r w:rsidRPr="0075568F">
        <w:rPr>
          <w:rFonts w:ascii="Cambria Math" w:eastAsia="Times New Roman" w:hAnsi="Cambria Math" w:cs="Times New Roman"/>
          <w:sz w:val="24"/>
          <w:szCs w:val="24"/>
        </w:rPr>
        <w:t>ѐ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>нной части тела приподнятого положения по отношению к туловищу.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2.Прижатие кровоточащего сосуда в месте ранения с помощью давящей повязки.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lastRenderedPageBreak/>
        <w:t>3.Пальцевое прижатие. Это самый эффективный и быстрый способ остановки кровотечения. Применяется при артериальном, венозном кровотечении. В дальнейшем накладывается кровоостанавливающий жгут.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4.Фиксирование конечности в положении максимального сгибания или разгибания.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5.Круговое сдавливание конечности жгутом. Ряд артерий </w:t>
      </w:r>
      <w:proofErr w:type="gramStart"/>
      <w:r w:rsidRPr="0075568F">
        <w:rPr>
          <w:rFonts w:ascii="Times New Roman" w:eastAsia="Times New Roman" w:hAnsi="Times New Roman" w:cs="Times New Roman"/>
          <w:sz w:val="24"/>
          <w:szCs w:val="24"/>
        </w:rPr>
        <w:t>легко доступен</w:t>
      </w:r>
      <w:proofErr w:type="gramEnd"/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 для пальпации и может быть полностью перекрыт прижатием их к подлежащим костным образованиям. Прижать артерию можно большим пальцем, несколькими пальцами, кулаком.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b/>
          <w:sz w:val="24"/>
          <w:szCs w:val="24"/>
        </w:rPr>
        <w:t>Задание к работе: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1.Наложить повязку на голову в виде «чепца».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2.Наложить восьми образную повязку на голеностопный сустав.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3.Остановить с помощью жгута артериальное кровотечение плечевой артерии. 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Методика выполнения задания: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1.</w:t>
      </w:r>
      <w:r w:rsidR="0075568F" w:rsidRPr="00755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568F">
        <w:rPr>
          <w:rFonts w:ascii="Times New Roman" w:eastAsia="Times New Roman" w:hAnsi="Times New Roman" w:cs="Times New Roman"/>
          <w:sz w:val="24"/>
          <w:szCs w:val="24"/>
        </w:rPr>
        <w:t>Составить алгоритм оказания ПМП при ранении и наложении жгута.</w:t>
      </w:r>
    </w:p>
    <w:p w:rsidR="00F2110D" w:rsidRPr="0075568F" w:rsidRDefault="0075568F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F2110D" w:rsidRPr="0075568F">
        <w:rPr>
          <w:rFonts w:ascii="Times New Roman" w:eastAsia="Times New Roman" w:hAnsi="Times New Roman" w:cs="Times New Roman"/>
          <w:sz w:val="24"/>
          <w:szCs w:val="24"/>
        </w:rPr>
        <w:t>Взять бинт и наложить повязку на голову в виде «чепца» и восьми образную повязку на голеностопный сустав.</w:t>
      </w:r>
    </w:p>
    <w:p w:rsidR="00F2110D" w:rsidRPr="0075568F" w:rsidRDefault="0075568F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3</w:t>
      </w:r>
      <w:r w:rsidR="00F2110D" w:rsidRPr="0075568F">
        <w:rPr>
          <w:rFonts w:ascii="Times New Roman" w:eastAsia="Times New Roman" w:hAnsi="Times New Roman" w:cs="Times New Roman"/>
          <w:sz w:val="24"/>
          <w:szCs w:val="24"/>
        </w:rPr>
        <w:t xml:space="preserve">.С помощью жгута остановить артериальное кровотечение плечевой артерии. </w:t>
      </w:r>
    </w:p>
    <w:p w:rsidR="00F2110D" w:rsidRPr="00915BA2" w:rsidRDefault="00F2110D" w:rsidP="0026064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5BA2">
        <w:rPr>
          <w:rFonts w:ascii="Times New Roman" w:eastAsia="Times New Roman" w:hAnsi="Times New Roman" w:cs="Times New Roman"/>
          <w:b/>
          <w:sz w:val="24"/>
          <w:szCs w:val="24"/>
        </w:rPr>
        <w:t>Контрольные вопросы:</w:t>
      </w:r>
    </w:p>
    <w:p w:rsidR="00F2110D" w:rsidRPr="0075568F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1.Что называется кровотечением?</w:t>
      </w:r>
    </w:p>
    <w:p w:rsidR="00532FA1" w:rsidRDefault="00F2110D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sz w:val="24"/>
          <w:szCs w:val="24"/>
        </w:rPr>
        <w:t>2.Перечислите способы остановки кровотечения.</w:t>
      </w:r>
    </w:p>
    <w:p w:rsidR="00915BA2" w:rsidRDefault="00915BA2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отчета:</w:t>
      </w:r>
      <w:r w:rsidRPr="00915BA2">
        <w:rPr>
          <w:rFonts w:ascii="Times New Roman" w:hAnsi="Times New Roman" w:cs="Times New Roman"/>
          <w:sz w:val="24"/>
          <w:szCs w:val="24"/>
        </w:rPr>
        <w:t xml:space="preserve"> письменно в тетради</w:t>
      </w:r>
      <w:r>
        <w:rPr>
          <w:rFonts w:ascii="Times New Roman" w:hAnsi="Times New Roman" w:cs="Times New Roman"/>
          <w:sz w:val="24"/>
          <w:szCs w:val="24"/>
        </w:rPr>
        <w:t xml:space="preserve"> ответить на вопросы и заполнить таблицу.</w:t>
      </w:r>
    </w:p>
    <w:tbl>
      <w:tblPr>
        <w:tblStyle w:val="a4"/>
        <w:tblW w:w="0" w:type="auto"/>
        <w:tblLook w:val="04A0"/>
      </w:tblPr>
      <w:tblGrid>
        <w:gridCol w:w="5070"/>
        <w:gridCol w:w="1701"/>
        <w:gridCol w:w="2693"/>
      </w:tblGrid>
      <w:tr w:rsidR="0026064F" w:rsidTr="0026064F">
        <w:tc>
          <w:tcPr>
            <w:tcW w:w="5070" w:type="dxa"/>
          </w:tcPr>
          <w:p w:rsidR="0026064F" w:rsidRDefault="0026064F" w:rsidP="002606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1701" w:type="dxa"/>
          </w:tcPr>
          <w:p w:rsidR="0026064F" w:rsidRDefault="0026064F" w:rsidP="002606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  <w:tc>
          <w:tcPr>
            <w:tcW w:w="2693" w:type="dxa"/>
          </w:tcPr>
          <w:p w:rsidR="0026064F" w:rsidRDefault="0026064F" w:rsidP="002606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замечания</w:t>
            </w:r>
          </w:p>
        </w:tc>
      </w:tr>
      <w:tr w:rsidR="0026064F" w:rsidTr="0026064F">
        <w:tc>
          <w:tcPr>
            <w:tcW w:w="5070" w:type="dxa"/>
          </w:tcPr>
          <w:p w:rsidR="0026064F" w:rsidRDefault="0026064F" w:rsidP="002606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повязк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голову в виде «чепца»</w:t>
            </w:r>
          </w:p>
        </w:tc>
        <w:tc>
          <w:tcPr>
            <w:tcW w:w="1701" w:type="dxa"/>
          </w:tcPr>
          <w:p w:rsidR="0026064F" w:rsidRDefault="0026064F" w:rsidP="002606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6064F" w:rsidRDefault="0026064F" w:rsidP="002606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64F" w:rsidTr="0026064F">
        <w:tc>
          <w:tcPr>
            <w:tcW w:w="5070" w:type="dxa"/>
          </w:tcPr>
          <w:p w:rsidR="0026064F" w:rsidRDefault="0026064F" w:rsidP="002606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восьми образную повязк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55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голеностопный сустав</w:t>
            </w:r>
          </w:p>
        </w:tc>
        <w:tc>
          <w:tcPr>
            <w:tcW w:w="1701" w:type="dxa"/>
          </w:tcPr>
          <w:p w:rsidR="0026064F" w:rsidRDefault="0026064F" w:rsidP="002606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6064F" w:rsidRDefault="0026064F" w:rsidP="002606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64F" w:rsidTr="0026064F">
        <w:tc>
          <w:tcPr>
            <w:tcW w:w="5070" w:type="dxa"/>
          </w:tcPr>
          <w:p w:rsidR="0026064F" w:rsidRDefault="0026064F" w:rsidP="002606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Наложить жгут на плечевую артерию</w:t>
            </w:r>
          </w:p>
        </w:tc>
        <w:tc>
          <w:tcPr>
            <w:tcW w:w="1701" w:type="dxa"/>
          </w:tcPr>
          <w:p w:rsidR="0026064F" w:rsidRDefault="0026064F" w:rsidP="002606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6064F" w:rsidRDefault="0026064F" w:rsidP="002606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64F" w:rsidRPr="00526B5B" w:rsidRDefault="00915BA2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="0026064F" w:rsidRPr="002606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6064F" w:rsidRPr="004A2FBE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  <w:r w:rsidR="0026064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26064F" w:rsidRPr="00AE5E2F">
        <w:rPr>
          <w:rStyle w:val="ae"/>
          <w:rFonts w:ascii="Times New Roman" w:hAnsi="Times New Roman" w:cs="Times New Roman"/>
          <w:sz w:val="24"/>
          <w:szCs w:val="24"/>
        </w:rPr>
        <w:t xml:space="preserve"> </w:t>
      </w:r>
      <w:r w:rsidR="0026064F" w:rsidRPr="00526B5B">
        <w:rPr>
          <w:rStyle w:val="a6"/>
          <w:rFonts w:ascii="Times New Roman" w:hAnsi="Times New Roman" w:cs="Times New Roman"/>
          <w:sz w:val="24"/>
          <w:szCs w:val="24"/>
        </w:rPr>
        <w:t>Оценка «отлично»</w:t>
      </w:r>
      <w:r w:rsidR="0026064F" w:rsidRPr="00526B5B">
        <w:rPr>
          <w:rFonts w:ascii="Times New Roman" w:hAnsi="Times New Roman" w:cs="Times New Roman"/>
          <w:sz w:val="24"/>
          <w:szCs w:val="24"/>
        </w:rPr>
        <w:t xml:space="preserve"> ставится в том случае, если студент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правильно понимает сущность вопроса, дает точное определение и истолкование основных понятий;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строит ответ по собственному плану, сопровождает ответ новыми примерами, умеет применить знания в новой ситуации;</w:t>
      </w:r>
    </w:p>
    <w:p w:rsidR="0026064F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может установить связь между изучаемым и ранее изученным материалом, а также с материалом, усвоенным при изучении других дисциплин.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>
        <w:t>-правильно выполнил все повязки и наложил жгут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rPr>
          <w:rStyle w:val="a6"/>
        </w:rPr>
        <w:t>Оценка «хорошо»</w:t>
      </w:r>
      <w:r w:rsidRPr="00526B5B">
        <w:t xml:space="preserve"> ставится, если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ответ студента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дисциплин;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 xml:space="preserve">- студент допустил одну ошибку или не более двух недочетов </w:t>
      </w:r>
      <w:r>
        <w:t xml:space="preserve"> в наложении жгута и повязки </w:t>
      </w:r>
      <w:r w:rsidRPr="00526B5B">
        <w:t>и может их исправить самостоятельно или с небольшой помощью преподавателя.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rPr>
          <w:rStyle w:val="a6"/>
        </w:rPr>
        <w:t>Оценка «удовлетворительно»</w:t>
      </w:r>
      <w:r w:rsidRPr="00526B5B">
        <w:t xml:space="preserve"> ставится, если студент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lastRenderedPageBreak/>
        <w:t>- правильно понимает сущность вопроса, но в ответе имеются отдельные пробелы в усвоении вопросов курса, не препятствующие дальнейшему усвоению программного материала;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 xml:space="preserve">- </w:t>
      </w:r>
      <w:proofErr w:type="gramStart"/>
      <w:r w:rsidRPr="00526B5B">
        <w:t>допустил не более одной</w:t>
      </w:r>
      <w:proofErr w:type="gramEnd"/>
      <w:r w:rsidRPr="00526B5B">
        <w:t xml:space="preserve"> грубой ошибки и двух недочетов</w:t>
      </w:r>
      <w:r>
        <w:t xml:space="preserve"> при наложении повязки и повязок</w:t>
      </w:r>
      <w:r w:rsidRPr="00526B5B">
        <w:t>.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rPr>
          <w:rStyle w:val="a6"/>
        </w:rPr>
        <w:t>Оценка «неудовлетворительно»</w:t>
      </w:r>
      <w:r w:rsidRPr="00526B5B">
        <w:t xml:space="preserve"> ставится, если студент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не может ответить ни на один из поставленных вопросов</w:t>
      </w:r>
      <w:r>
        <w:t>, не справился с выполнением повязок</w:t>
      </w:r>
      <w:r w:rsidRPr="00526B5B">
        <w:t>.</w:t>
      </w:r>
    </w:p>
    <w:p w:rsidR="0026064F" w:rsidRPr="00615AB9" w:rsidRDefault="0026064F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5BA2" w:rsidRPr="0075568F" w:rsidRDefault="00915BA2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BA2" w:rsidRPr="0075568F" w:rsidRDefault="00915BA2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68F" w:rsidRPr="00532FA1" w:rsidRDefault="00532FA1" w:rsidP="0026064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011C8F" w:rsidRPr="0075568F" w:rsidRDefault="00011C8F" w:rsidP="0026064F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568F"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работа № 5</w:t>
      </w:r>
    </w:p>
    <w:p w:rsidR="00011C8F" w:rsidRDefault="00011C8F" w:rsidP="0026064F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B978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раздела</w:t>
      </w: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F2110D" w:rsidRPr="0075568F">
        <w:rPr>
          <w:rFonts w:ascii="Times New Roman" w:hAnsi="Times New Roman" w:cs="Times New Roman"/>
          <w:sz w:val="24"/>
          <w:szCs w:val="24"/>
        </w:rPr>
        <w:t xml:space="preserve"> Основы оказания первой медицинской помощи</w:t>
      </w:r>
    </w:p>
    <w:p w:rsidR="00B9786F" w:rsidRPr="0075568F" w:rsidRDefault="00B9786F" w:rsidP="0026064F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786F">
        <w:rPr>
          <w:rFonts w:ascii="Times New Roman" w:hAnsi="Times New Roman" w:cs="Times New Roman"/>
          <w:b/>
          <w:sz w:val="24"/>
          <w:szCs w:val="24"/>
        </w:rPr>
        <w:t>Тема:</w:t>
      </w:r>
      <w:r w:rsidRPr="00B9786F">
        <w:rPr>
          <w:rFonts w:ascii="Times New Roman" w:hAnsi="Times New Roman" w:cs="Times New Roman"/>
          <w:sz w:val="24"/>
          <w:szCs w:val="24"/>
        </w:rPr>
        <w:t xml:space="preserve"> Отработка навыков оказания первой медицинской помощи травмах опорно-двигательного аппарата.</w:t>
      </w:r>
    </w:p>
    <w:p w:rsidR="0075568F" w:rsidRPr="0075568F" w:rsidRDefault="00011C8F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5568F">
        <w:rPr>
          <w:rFonts w:ascii="Times New Roman" w:eastAsia="Times New Roman" w:hAnsi="Times New Roman"/>
          <w:b/>
          <w:bCs/>
          <w:sz w:val="24"/>
          <w:szCs w:val="24"/>
        </w:rPr>
        <w:t xml:space="preserve">Цель: </w:t>
      </w:r>
      <w:r w:rsidR="0075568F" w:rsidRPr="0075568F">
        <w:rPr>
          <w:rFonts w:ascii="Times New Roman" w:eastAsia="Times New Roman" w:hAnsi="Times New Roman"/>
          <w:bCs/>
          <w:sz w:val="24"/>
          <w:szCs w:val="24"/>
        </w:rPr>
        <w:t>Изучить материал по теме.</w:t>
      </w:r>
      <w:r w:rsidR="0075568F" w:rsidRPr="007556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E07440" w:rsidRPr="0075568F">
        <w:rPr>
          <w:rFonts w:ascii="Times New Roman" w:eastAsia="Times New Roman" w:hAnsi="Times New Roman"/>
          <w:bCs/>
          <w:sz w:val="24"/>
          <w:szCs w:val="24"/>
        </w:rPr>
        <w:t>Способствовать  формированию умения составлять алгоритм действий при травмах: ушибах, растяжениях, переломах, разрывах связок</w:t>
      </w:r>
      <w:r w:rsidR="0075568F" w:rsidRPr="0075568F"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r w:rsidR="00E07440" w:rsidRPr="0075568F">
        <w:rPr>
          <w:rFonts w:ascii="Times New Roman" w:eastAsia="Times New Roman" w:hAnsi="Times New Roman"/>
          <w:bCs/>
          <w:sz w:val="24"/>
          <w:szCs w:val="24"/>
        </w:rPr>
        <w:t>вывихах</w:t>
      </w:r>
      <w:r w:rsidR="0075568F" w:rsidRPr="0075568F">
        <w:rPr>
          <w:rFonts w:ascii="Times New Roman" w:eastAsia="Times New Roman" w:hAnsi="Times New Roman"/>
          <w:bCs/>
          <w:sz w:val="24"/>
          <w:szCs w:val="24"/>
        </w:rPr>
        <w:t>.</w:t>
      </w:r>
      <w:r w:rsidR="0075568F" w:rsidRPr="0075568F">
        <w:rPr>
          <w:rFonts w:ascii="Times New Roman" w:hAnsi="Times New Roman"/>
          <w:b/>
          <w:sz w:val="24"/>
          <w:szCs w:val="24"/>
        </w:rPr>
        <w:t xml:space="preserve"> </w:t>
      </w:r>
    </w:p>
    <w:p w:rsidR="0075568F" w:rsidRPr="0075568F" w:rsidRDefault="0075568F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5568F">
        <w:rPr>
          <w:rFonts w:ascii="Times New Roman" w:hAnsi="Times New Roman"/>
          <w:b/>
          <w:sz w:val="24"/>
          <w:szCs w:val="24"/>
        </w:rPr>
        <w:t>Литература:</w:t>
      </w:r>
      <w:r w:rsidRPr="0075568F">
        <w:rPr>
          <w:rFonts w:ascii="Times New Roman" w:hAnsi="Times New Roman"/>
          <w:bCs/>
          <w:sz w:val="24"/>
          <w:szCs w:val="24"/>
        </w:rPr>
        <w:t xml:space="preserve"> 1.Латчук, В.Н., Марков, В.В., Миронов, С. К.,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Вангородский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 xml:space="preserve">, С. Н. Основы безопасности жизнедеятельности. 10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>.; - М.: Дрофа, 2012.-363,: ил.</w:t>
      </w:r>
    </w:p>
    <w:p w:rsidR="0075568F" w:rsidRPr="0075568F" w:rsidRDefault="0075568F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5568F">
        <w:rPr>
          <w:rFonts w:ascii="Times New Roman" w:hAnsi="Times New Roman"/>
          <w:bCs/>
          <w:sz w:val="24"/>
          <w:szCs w:val="24"/>
        </w:rPr>
        <w:t xml:space="preserve">2.Марков, В.В.,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Латчук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 xml:space="preserve">, В.Н., Миронов, С. К.,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Вангородский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 xml:space="preserve">, С. Н. Основы безопасности жизнедеятельности. 11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>.; - М.: Дрофа, 2012.-303,: ил.</w:t>
      </w:r>
    </w:p>
    <w:p w:rsidR="0075568F" w:rsidRPr="0075568F" w:rsidRDefault="0075568F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5568F">
        <w:rPr>
          <w:rFonts w:ascii="Times New Roman" w:hAnsi="Times New Roman"/>
          <w:bCs/>
          <w:sz w:val="24"/>
          <w:szCs w:val="24"/>
        </w:rPr>
        <w:t xml:space="preserve">3.Фролов, М.П., Литвинов, Е.Н., Смирнов, А.Т. и др.;  Основы безопасности жизнедеятельности. 10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 xml:space="preserve">.; Под ред. Воробьёва, Ю. Л.-М.: ООО «Издательство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Астрель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>»</w:t>
      </w:r>
      <w:proofErr w:type="gramStart"/>
      <w:r w:rsidRPr="0075568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75568F">
        <w:rPr>
          <w:rFonts w:ascii="Times New Roman" w:hAnsi="Times New Roman"/>
          <w:bCs/>
          <w:sz w:val="24"/>
          <w:szCs w:val="24"/>
        </w:rPr>
        <w:t xml:space="preserve"> ООО «Издательство АСТ», 2009.-350 с.: ил.</w:t>
      </w:r>
    </w:p>
    <w:p w:rsidR="00011C8F" w:rsidRPr="0075568F" w:rsidRDefault="0075568F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5568F">
        <w:rPr>
          <w:rFonts w:ascii="Times New Roman" w:hAnsi="Times New Roman"/>
          <w:bCs/>
          <w:sz w:val="24"/>
          <w:szCs w:val="24"/>
        </w:rPr>
        <w:t xml:space="preserve">4.Фролов, М.П., Литвинов, Е. Н., Смирнов, А.Т. и др.;  Основы безопасности жизнедеятельности. 11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 xml:space="preserve">.; Под ред. Воробьёва, Ю. Л.-М.: ООО «Издательство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Астрель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>»</w:t>
      </w:r>
      <w:proofErr w:type="gramStart"/>
      <w:r w:rsidRPr="0075568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75568F">
        <w:rPr>
          <w:rFonts w:ascii="Times New Roman" w:hAnsi="Times New Roman"/>
          <w:bCs/>
          <w:sz w:val="24"/>
          <w:szCs w:val="24"/>
        </w:rPr>
        <w:t xml:space="preserve"> ООО «Издательство АСТ», 2009.-366 с.: ил.</w:t>
      </w:r>
    </w:p>
    <w:p w:rsidR="0075568F" w:rsidRPr="0075568F" w:rsidRDefault="00011C8F" w:rsidP="00260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Задание:</w:t>
      </w:r>
      <w:r w:rsidRPr="0075568F">
        <w:rPr>
          <w:rFonts w:ascii="Times New Roman" w:hAnsi="Times New Roman" w:cs="Times New Roman"/>
          <w:sz w:val="24"/>
          <w:szCs w:val="24"/>
        </w:rPr>
        <w:t xml:space="preserve"> </w:t>
      </w:r>
      <w:r w:rsidR="0075568F" w:rsidRPr="0075568F">
        <w:rPr>
          <w:rFonts w:ascii="Times New Roman" w:eastAsia="Times New Roman" w:hAnsi="Times New Roman" w:cs="Times New Roman"/>
          <w:bCs/>
          <w:sz w:val="24"/>
          <w:szCs w:val="24"/>
        </w:rPr>
        <w:t xml:space="preserve">составлять алгоритм действий при травмах </w:t>
      </w:r>
      <w:r w:rsidR="00F2110D" w:rsidRPr="0075568F">
        <w:rPr>
          <w:rFonts w:ascii="Times New Roman" w:hAnsi="Times New Roman" w:cs="Times New Roman"/>
          <w:sz w:val="24"/>
          <w:szCs w:val="24"/>
        </w:rPr>
        <w:t>опорно-двигательного аппарата</w:t>
      </w:r>
      <w:r w:rsidR="0075568F" w:rsidRPr="0075568F">
        <w:rPr>
          <w:rFonts w:ascii="Times New Roman" w:hAnsi="Times New Roman" w:cs="Times New Roman"/>
          <w:sz w:val="24"/>
          <w:szCs w:val="24"/>
        </w:rPr>
        <w:t>, по плану:</w:t>
      </w:r>
    </w:p>
    <w:p w:rsidR="0075568F" w:rsidRPr="0075568F" w:rsidRDefault="0075568F" w:rsidP="0026064F">
      <w:pPr>
        <w:pStyle w:val="a5"/>
        <w:numPr>
          <w:ilvl w:val="0"/>
          <w:numId w:val="8"/>
        </w:numPr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75568F">
        <w:rPr>
          <w:rFonts w:ascii="Times New Roman" w:hAnsi="Times New Roman"/>
          <w:sz w:val="24"/>
          <w:szCs w:val="24"/>
        </w:rPr>
        <w:t>Наименование травмы</w:t>
      </w:r>
    </w:p>
    <w:p w:rsidR="0075568F" w:rsidRPr="0075568F" w:rsidRDefault="0075568F" w:rsidP="0026064F">
      <w:pPr>
        <w:pStyle w:val="a5"/>
        <w:numPr>
          <w:ilvl w:val="0"/>
          <w:numId w:val="8"/>
        </w:numPr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75568F">
        <w:rPr>
          <w:rFonts w:ascii="Times New Roman" w:hAnsi="Times New Roman"/>
          <w:sz w:val="24"/>
          <w:szCs w:val="24"/>
        </w:rPr>
        <w:t>Причины возникновения</w:t>
      </w:r>
    </w:p>
    <w:p w:rsidR="0075568F" w:rsidRPr="0075568F" w:rsidRDefault="0075568F" w:rsidP="0026064F">
      <w:pPr>
        <w:pStyle w:val="a5"/>
        <w:numPr>
          <w:ilvl w:val="0"/>
          <w:numId w:val="8"/>
        </w:numPr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75568F">
        <w:rPr>
          <w:rFonts w:ascii="Times New Roman" w:hAnsi="Times New Roman"/>
          <w:sz w:val="24"/>
          <w:szCs w:val="24"/>
        </w:rPr>
        <w:t>Симптомы травмы</w:t>
      </w:r>
    </w:p>
    <w:p w:rsidR="00532FA1" w:rsidRDefault="0075568F" w:rsidP="0026064F">
      <w:pPr>
        <w:pStyle w:val="a5"/>
        <w:numPr>
          <w:ilvl w:val="0"/>
          <w:numId w:val="8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5568F">
        <w:rPr>
          <w:rFonts w:ascii="Times New Roman" w:hAnsi="Times New Roman"/>
          <w:sz w:val="24"/>
          <w:szCs w:val="24"/>
        </w:rPr>
        <w:t>Порядок оказания ПМП</w:t>
      </w:r>
      <w:r w:rsidR="00F2110D" w:rsidRPr="0075568F">
        <w:rPr>
          <w:rFonts w:ascii="Times New Roman" w:hAnsi="Times New Roman"/>
          <w:sz w:val="24"/>
          <w:szCs w:val="24"/>
        </w:rPr>
        <w:t>.</w:t>
      </w:r>
    </w:p>
    <w:p w:rsidR="00915BA2" w:rsidRPr="00915BA2" w:rsidRDefault="00915BA2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15BA2">
        <w:rPr>
          <w:rFonts w:ascii="Times New Roman" w:hAnsi="Times New Roman"/>
          <w:b/>
          <w:sz w:val="24"/>
          <w:szCs w:val="24"/>
        </w:rPr>
        <w:t>Контрольные вопросы:</w:t>
      </w:r>
    </w:p>
    <w:p w:rsidR="00915BA2" w:rsidRPr="0026064F" w:rsidRDefault="00915BA2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15BA2">
        <w:rPr>
          <w:rFonts w:ascii="Times New Roman" w:hAnsi="Times New Roman"/>
          <w:b/>
          <w:sz w:val="24"/>
          <w:szCs w:val="24"/>
        </w:rPr>
        <w:t>Форма отчета:</w:t>
      </w:r>
      <w:r w:rsidR="0026064F">
        <w:rPr>
          <w:rFonts w:ascii="Times New Roman" w:hAnsi="Times New Roman"/>
          <w:b/>
          <w:sz w:val="24"/>
          <w:szCs w:val="24"/>
        </w:rPr>
        <w:t xml:space="preserve"> </w:t>
      </w:r>
      <w:r w:rsidR="0026064F" w:rsidRPr="0026064F">
        <w:rPr>
          <w:rFonts w:ascii="Times New Roman" w:hAnsi="Times New Roman"/>
          <w:sz w:val="24"/>
          <w:szCs w:val="24"/>
        </w:rPr>
        <w:t xml:space="preserve">составить алгоритмы письменно в тетради </w:t>
      </w:r>
    </w:p>
    <w:p w:rsidR="001D5656" w:rsidRDefault="00915BA2" w:rsidP="001D565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15BA2">
        <w:rPr>
          <w:rFonts w:ascii="Times New Roman" w:hAnsi="Times New Roman"/>
          <w:b/>
          <w:sz w:val="24"/>
          <w:szCs w:val="24"/>
        </w:rPr>
        <w:t>Критерии оценивания:</w:t>
      </w:r>
      <w:r w:rsidR="001D5656" w:rsidRPr="001D5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5656" w:rsidRPr="001C55B6">
        <w:rPr>
          <w:rFonts w:ascii="Times New Roman" w:eastAsia="Times New Roman" w:hAnsi="Times New Roman" w:cs="Times New Roman"/>
          <w:sz w:val="24"/>
          <w:szCs w:val="24"/>
        </w:rPr>
        <w:t>«5» (отлично):</w:t>
      </w:r>
      <w:r w:rsidR="001D5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5656"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работы, </w:t>
      </w:r>
      <w:proofErr w:type="gramStart"/>
      <w:r w:rsidR="001D5656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="001D5656" w:rsidRPr="001C55B6">
        <w:rPr>
          <w:rFonts w:ascii="Times New Roman" w:eastAsia="Times New Roman" w:hAnsi="Times New Roman" w:cs="Times New Roman"/>
          <w:sz w:val="24"/>
          <w:szCs w:val="24"/>
        </w:rPr>
        <w:t xml:space="preserve"> четко и без ошибок </w:t>
      </w:r>
      <w:r w:rsidR="001D5656">
        <w:rPr>
          <w:rFonts w:ascii="Times New Roman" w:eastAsia="Times New Roman" w:hAnsi="Times New Roman" w:cs="Times New Roman"/>
          <w:sz w:val="24"/>
          <w:szCs w:val="24"/>
        </w:rPr>
        <w:t>разработал памятки</w:t>
      </w:r>
      <w:r w:rsidR="001D5656" w:rsidRPr="001C55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D5656" w:rsidRPr="001C55B6" w:rsidRDefault="001D5656" w:rsidP="001D565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>«4» (хорошо): выполнены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все задания практической работы;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составил правила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 с замечаниями. </w:t>
      </w:r>
    </w:p>
    <w:p w:rsidR="001D5656" w:rsidRPr="001C55B6" w:rsidRDefault="001D5656" w:rsidP="001D565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«3» (удовлетворительно)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выполнены все задания практической работы с замечаниями; </w:t>
      </w:r>
    </w:p>
    <w:p w:rsidR="001D5656" w:rsidRPr="00615AB9" w:rsidRDefault="001D5656" w:rsidP="001D565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«2» (не зачтено):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обучающийся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>не выполнил или выполнил неправильно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B6">
        <w:rPr>
          <w:rFonts w:ascii="Times New Roman" w:eastAsia="Times New Roman" w:hAnsi="Times New Roman" w:cs="Times New Roman"/>
          <w:sz w:val="24"/>
          <w:szCs w:val="24"/>
        </w:rPr>
        <w:t xml:space="preserve">задания практической работы; студент </w:t>
      </w:r>
      <w:r>
        <w:rPr>
          <w:rFonts w:ascii="Times New Roman" w:eastAsia="Times New Roman" w:hAnsi="Times New Roman" w:cs="Times New Roman"/>
          <w:sz w:val="24"/>
          <w:szCs w:val="24"/>
        </w:rPr>
        <w:t>не смог составить правила поведения.</w:t>
      </w:r>
    </w:p>
    <w:p w:rsidR="00915BA2" w:rsidRPr="00915BA2" w:rsidRDefault="00915BA2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15BA2" w:rsidRPr="00915BA2" w:rsidRDefault="00915BA2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5568F" w:rsidRPr="00726245" w:rsidRDefault="00532FA1" w:rsidP="0026064F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11C8F" w:rsidRPr="0075568F" w:rsidRDefault="00011C8F" w:rsidP="0026064F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568F"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работа № 6</w:t>
      </w:r>
    </w:p>
    <w:p w:rsidR="00011C8F" w:rsidRDefault="00011C8F" w:rsidP="0026064F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B978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раздела</w:t>
      </w: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F2110D" w:rsidRPr="0075568F">
        <w:rPr>
          <w:rFonts w:ascii="Times New Roman" w:hAnsi="Times New Roman" w:cs="Times New Roman"/>
          <w:sz w:val="24"/>
          <w:szCs w:val="24"/>
        </w:rPr>
        <w:t xml:space="preserve"> Основы оказания первой медицинской помощи</w:t>
      </w:r>
    </w:p>
    <w:p w:rsidR="00B9786F" w:rsidRPr="00B9786F" w:rsidRDefault="00B9786F" w:rsidP="0026064F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786F">
        <w:rPr>
          <w:rFonts w:ascii="Times New Roman" w:hAnsi="Times New Roman" w:cs="Times New Roman"/>
          <w:b/>
          <w:sz w:val="24"/>
          <w:szCs w:val="24"/>
        </w:rPr>
        <w:t>Тема:</w:t>
      </w:r>
      <w:r w:rsidRPr="00B9786F">
        <w:rPr>
          <w:rFonts w:ascii="Times New Roman" w:hAnsi="Times New Roman" w:cs="Times New Roman"/>
          <w:sz w:val="24"/>
          <w:szCs w:val="24"/>
        </w:rPr>
        <w:t xml:space="preserve"> Отработка навыков оказания первой медицинской помощи при остановке сердца.</w:t>
      </w:r>
    </w:p>
    <w:p w:rsidR="0075568F" w:rsidRPr="0075568F" w:rsidRDefault="00011C8F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5568F">
        <w:rPr>
          <w:rFonts w:ascii="Times New Roman" w:eastAsia="Times New Roman" w:hAnsi="Times New Roman"/>
          <w:b/>
          <w:bCs/>
          <w:sz w:val="24"/>
          <w:szCs w:val="24"/>
        </w:rPr>
        <w:t xml:space="preserve">Цель: </w:t>
      </w:r>
      <w:r w:rsidR="00E07440" w:rsidRPr="0075568F">
        <w:rPr>
          <w:rFonts w:ascii="Times New Roman" w:eastAsia="Times New Roman" w:hAnsi="Times New Roman"/>
          <w:bCs/>
          <w:sz w:val="24"/>
          <w:szCs w:val="24"/>
        </w:rPr>
        <w:t>Формирование представления о технологии реанимационных действий при остановке сердца путем демонстрации иллюстраций презентации.</w:t>
      </w:r>
      <w:r w:rsidR="0075568F" w:rsidRPr="0075568F">
        <w:rPr>
          <w:rFonts w:ascii="Times New Roman" w:hAnsi="Times New Roman"/>
          <w:b/>
          <w:sz w:val="24"/>
          <w:szCs w:val="24"/>
        </w:rPr>
        <w:t xml:space="preserve"> </w:t>
      </w:r>
    </w:p>
    <w:p w:rsidR="0075568F" w:rsidRPr="0075568F" w:rsidRDefault="0075568F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5568F">
        <w:rPr>
          <w:rFonts w:ascii="Times New Roman" w:hAnsi="Times New Roman"/>
          <w:b/>
          <w:sz w:val="24"/>
          <w:szCs w:val="24"/>
        </w:rPr>
        <w:t>Литература:</w:t>
      </w:r>
      <w:r w:rsidRPr="0075568F">
        <w:rPr>
          <w:rFonts w:ascii="Times New Roman" w:hAnsi="Times New Roman"/>
          <w:bCs/>
          <w:sz w:val="24"/>
          <w:szCs w:val="24"/>
        </w:rPr>
        <w:t xml:space="preserve"> 1.Латчук, В.Н., Марков, В.В., Миронов, С. К.,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Вангородский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 xml:space="preserve">, С. Н. Основы безопасности жизнедеятельности. 10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>.; - М.: Дрофа, 2012.-363,: ил.</w:t>
      </w:r>
    </w:p>
    <w:p w:rsidR="0075568F" w:rsidRPr="0075568F" w:rsidRDefault="0075568F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5568F">
        <w:rPr>
          <w:rFonts w:ascii="Times New Roman" w:hAnsi="Times New Roman"/>
          <w:bCs/>
          <w:sz w:val="24"/>
          <w:szCs w:val="24"/>
        </w:rPr>
        <w:t xml:space="preserve">2.Марков, В.В.,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Латчук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 xml:space="preserve">, В.Н., Миронов, С. К.,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Вангородский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 xml:space="preserve">, С. Н. Основы безопасности жизнедеятельности. 11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>.; - М.: Дрофа, 2012.-303,: ил.</w:t>
      </w:r>
    </w:p>
    <w:p w:rsidR="0075568F" w:rsidRPr="0075568F" w:rsidRDefault="0075568F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5568F">
        <w:rPr>
          <w:rFonts w:ascii="Times New Roman" w:hAnsi="Times New Roman"/>
          <w:bCs/>
          <w:sz w:val="24"/>
          <w:szCs w:val="24"/>
        </w:rPr>
        <w:t xml:space="preserve">3.Фролов, М.П., Литвинов, Е.Н., Смирнов, А.Т. и др.;  Основы безопасности жизнедеятельности. 10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 xml:space="preserve">.; Под ред. Воробьёва, Ю. Л.-М.: ООО «Издательство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Астрель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>»</w:t>
      </w:r>
      <w:proofErr w:type="gramStart"/>
      <w:r w:rsidRPr="0075568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75568F">
        <w:rPr>
          <w:rFonts w:ascii="Times New Roman" w:hAnsi="Times New Roman"/>
          <w:bCs/>
          <w:sz w:val="24"/>
          <w:szCs w:val="24"/>
        </w:rPr>
        <w:t xml:space="preserve"> ООО «Издательство АСТ», 2009.-350 с.: ил.</w:t>
      </w:r>
    </w:p>
    <w:p w:rsidR="0075568F" w:rsidRPr="0075568F" w:rsidRDefault="0075568F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5568F">
        <w:rPr>
          <w:rFonts w:ascii="Times New Roman" w:hAnsi="Times New Roman"/>
          <w:bCs/>
          <w:sz w:val="24"/>
          <w:szCs w:val="24"/>
        </w:rPr>
        <w:t xml:space="preserve"> 4.Фролов, М.П., Литвинов, Е. Н., Смирнов, А.Т. и др.;  Основы безопасности жизнедеятельности. 11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 xml:space="preserve">.; Под ред. Воробьёва, Ю. Л.-М.: ООО «Издательство </w:t>
      </w:r>
      <w:proofErr w:type="spellStart"/>
      <w:r w:rsidRPr="0075568F">
        <w:rPr>
          <w:rFonts w:ascii="Times New Roman" w:hAnsi="Times New Roman"/>
          <w:bCs/>
          <w:sz w:val="24"/>
          <w:szCs w:val="24"/>
        </w:rPr>
        <w:t>Астрель</w:t>
      </w:r>
      <w:proofErr w:type="spellEnd"/>
      <w:r w:rsidRPr="0075568F">
        <w:rPr>
          <w:rFonts w:ascii="Times New Roman" w:hAnsi="Times New Roman"/>
          <w:bCs/>
          <w:sz w:val="24"/>
          <w:szCs w:val="24"/>
        </w:rPr>
        <w:t>»</w:t>
      </w:r>
      <w:proofErr w:type="gramStart"/>
      <w:r w:rsidRPr="0075568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75568F">
        <w:rPr>
          <w:rFonts w:ascii="Times New Roman" w:hAnsi="Times New Roman"/>
          <w:bCs/>
          <w:sz w:val="24"/>
          <w:szCs w:val="24"/>
        </w:rPr>
        <w:t xml:space="preserve"> ООО «Издательство АСТ», 2009.-366 с.: ил.</w:t>
      </w:r>
    </w:p>
    <w:p w:rsidR="0075568F" w:rsidRPr="0075568F" w:rsidRDefault="0075568F" w:rsidP="0026064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5568F">
        <w:rPr>
          <w:rFonts w:ascii="Times New Roman" w:hAnsi="Times New Roman"/>
          <w:b/>
          <w:bCs/>
          <w:sz w:val="24"/>
          <w:szCs w:val="24"/>
        </w:rPr>
        <w:t>Оборудование:</w:t>
      </w:r>
      <w:r w:rsidRPr="0075568F">
        <w:rPr>
          <w:rFonts w:ascii="Times New Roman" w:hAnsi="Times New Roman"/>
          <w:bCs/>
          <w:sz w:val="24"/>
          <w:szCs w:val="24"/>
        </w:rPr>
        <w:t xml:space="preserve"> конспект, презентация.</w:t>
      </w:r>
    </w:p>
    <w:p w:rsidR="00011C8F" w:rsidRPr="0075568F" w:rsidRDefault="00011C8F" w:rsidP="00260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68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Задание:</w:t>
      </w:r>
      <w:r w:rsidRPr="0075568F">
        <w:rPr>
          <w:rFonts w:ascii="Times New Roman" w:hAnsi="Times New Roman" w:cs="Times New Roman"/>
          <w:sz w:val="24"/>
          <w:szCs w:val="24"/>
        </w:rPr>
        <w:t xml:space="preserve"> </w:t>
      </w:r>
      <w:r w:rsidR="0075568F" w:rsidRPr="0075568F">
        <w:rPr>
          <w:rFonts w:ascii="Times New Roman" w:hAnsi="Times New Roman" w:cs="Times New Roman"/>
          <w:sz w:val="24"/>
          <w:szCs w:val="24"/>
        </w:rPr>
        <w:t>1. При объяснении педагогом материала и демонстрации презентации ответить на вопросы:</w:t>
      </w:r>
    </w:p>
    <w:p w:rsidR="0075568F" w:rsidRPr="0075568F" w:rsidRDefault="0075568F" w:rsidP="0026064F">
      <w:pPr>
        <w:pStyle w:val="a5"/>
        <w:numPr>
          <w:ilvl w:val="0"/>
          <w:numId w:val="9"/>
        </w:numPr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75568F">
        <w:rPr>
          <w:rFonts w:ascii="Times New Roman" w:eastAsia="Times New Roman" w:hAnsi="Times New Roman"/>
          <w:sz w:val="24"/>
          <w:szCs w:val="24"/>
        </w:rPr>
        <w:t>Причины остановки сердца</w:t>
      </w:r>
    </w:p>
    <w:p w:rsidR="0075568F" w:rsidRPr="0075568F" w:rsidRDefault="0075568F" w:rsidP="0026064F">
      <w:pPr>
        <w:pStyle w:val="a5"/>
        <w:numPr>
          <w:ilvl w:val="0"/>
          <w:numId w:val="9"/>
        </w:numPr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75568F">
        <w:rPr>
          <w:rFonts w:ascii="Times New Roman" w:eastAsia="Times New Roman" w:hAnsi="Times New Roman"/>
          <w:sz w:val="24"/>
          <w:szCs w:val="24"/>
        </w:rPr>
        <w:t>Способы определения пульса, дыхания</w:t>
      </w:r>
    </w:p>
    <w:p w:rsidR="0075568F" w:rsidRPr="0075568F" w:rsidRDefault="0075568F" w:rsidP="0026064F">
      <w:pPr>
        <w:pStyle w:val="a5"/>
        <w:numPr>
          <w:ilvl w:val="0"/>
          <w:numId w:val="9"/>
        </w:numPr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75568F">
        <w:rPr>
          <w:rFonts w:ascii="Times New Roman" w:eastAsia="Times New Roman" w:hAnsi="Times New Roman"/>
          <w:sz w:val="24"/>
          <w:szCs w:val="24"/>
        </w:rPr>
        <w:t>Порядок действий при оказании ПМП при остановке сердца.</w:t>
      </w:r>
    </w:p>
    <w:p w:rsidR="00915BA2" w:rsidRPr="0026064F" w:rsidRDefault="00915BA2" w:rsidP="002606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отчета:</w:t>
      </w:r>
      <w:r w:rsidR="002606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64F" w:rsidRPr="0026064F">
        <w:rPr>
          <w:rFonts w:ascii="Times New Roman" w:hAnsi="Times New Roman" w:cs="Times New Roman"/>
          <w:sz w:val="24"/>
          <w:szCs w:val="24"/>
        </w:rPr>
        <w:t>письменно в тетради</w:t>
      </w:r>
      <w:r w:rsidR="0026064F">
        <w:rPr>
          <w:rFonts w:ascii="Times New Roman" w:hAnsi="Times New Roman" w:cs="Times New Roman"/>
          <w:sz w:val="24"/>
          <w:szCs w:val="24"/>
        </w:rPr>
        <w:t>.</w:t>
      </w:r>
    </w:p>
    <w:p w:rsidR="0026064F" w:rsidRPr="00526B5B" w:rsidRDefault="00915BA2" w:rsidP="002606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="0026064F" w:rsidRPr="002606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6064F" w:rsidRPr="00526B5B">
        <w:rPr>
          <w:rStyle w:val="a6"/>
          <w:rFonts w:ascii="Times New Roman" w:hAnsi="Times New Roman" w:cs="Times New Roman"/>
          <w:sz w:val="24"/>
          <w:szCs w:val="24"/>
        </w:rPr>
        <w:t>Оценка «отлично»</w:t>
      </w:r>
      <w:r w:rsidR="0026064F" w:rsidRPr="00526B5B">
        <w:rPr>
          <w:rFonts w:ascii="Times New Roman" w:hAnsi="Times New Roman" w:cs="Times New Roman"/>
          <w:sz w:val="24"/>
          <w:szCs w:val="24"/>
        </w:rPr>
        <w:t xml:space="preserve"> ставится в том случае, если студент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правильно понимает сущность вопроса, дает точное определение и истолкование основных понятий;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строит ответ по собственному плану, сопровождает ответ новыми примерами, умеет применить знания в новой ситуации;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может установить связь между изучаемым и ранее изученным материалом, а также с материалом, усвоенным при изучении других дисциплин.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rPr>
          <w:rStyle w:val="a6"/>
        </w:rPr>
        <w:t>Оценка «хорошо»</w:t>
      </w:r>
      <w:r w:rsidRPr="00526B5B">
        <w:t xml:space="preserve"> ставится, если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ответ студента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дисциплин;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студент допустил одну ошибку или не более двух недочетов и может их исправить самостоятельно или с небольшой помощью преподавателя.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rPr>
          <w:rStyle w:val="a6"/>
        </w:rPr>
        <w:t>Оценка «удовлетворительно»</w:t>
      </w:r>
      <w:r w:rsidRPr="00526B5B">
        <w:t xml:space="preserve"> ставится, если студент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правильно понимает сущность вопроса, но в ответе имеются отдельные пробелы в усвоении вопросов курса, не препятствующие дальнейшему усвоению программного материала;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 xml:space="preserve">- </w:t>
      </w:r>
      <w:proofErr w:type="gramStart"/>
      <w:r w:rsidRPr="00526B5B">
        <w:t>допустил не более одной</w:t>
      </w:r>
      <w:proofErr w:type="gramEnd"/>
      <w:r w:rsidRPr="00526B5B">
        <w:t xml:space="preserve"> грубой ошибки и двух недочетов.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rPr>
          <w:rStyle w:val="a6"/>
        </w:rPr>
        <w:t>Оценка «неудовлетворительно»</w:t>
      </w:r>
      <w:r w:rsidRPr="00526B5B">
        <w:t xml:space="preserve"> ставится, если студент</w:t>
      </w:r>
    </w:p>
    <w:p w:rsidR="0026064F" w:rsidRPr="00526B5B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011C8F" w:rsidRPr="0075568F" w:rsidRDefault="0026064F" w:rsidP="0026064F">
      <w:pPr>
        <w:pStyle w:val="a3"/>
        <w:spacing w:before="0" w:beforeAutospacing="0" w:after="0" w:afterAutospacing="0" w:line="276" w:lineRule="auto"/>
      </w:pPr>
      <w:r w:rsidRPr="00526B5B">
        <w:t>- не может ответить ни на один из поставленных вопросов.</w:t>
      </w:r>
    </w:p>
    <w:sectPr w:rsidR="00011C8F" w:rsidRPr="0075568F" w:rsidSect="0075568F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BA2" w:rsidRPr="0075568F" w:rsidRDefault="00915BA2" w:rsidP="0075568F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915BA2" w:rsidRPr="0075568F" w:rsidRDefault="00915BA2" w:rsidP="0075568F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75751"/>
      <w:docPartObj>
        <w:docPartGallery w:val="Page Numbers (Bottom of Page)"/>
        <w:docPartUnique/>
      </w:docPartObj>
    </w:sdtPr>
    <w:sdtContent>
      <w:p w:rsidR="00915BA2" w:rsidRDefault="007A608E">
        <w:pPr>
          <w:pStyle w:val="ab"/>
          <w:jc w:val="center"/>
        </w:pPr>
        <w:r w:rsidRPr="00726245">
          <w:rPr>
            <w:rFonts w:ascii="Times New Roman" w:hAnsi="Times New Roman" w:cs="Times New Roman"/>
          </w:rPr>
          <w:fldChar w:fldCharType="begin"/>
        </w:r>
        <w:r w:rsidR="00915BA2" w:rsidRPr="00726245">
          <w:rPr>
            <w:rFonts w:ascii="Times New Roman" w:hAnsi="Times New Roman" w:cs="Times New Roman"/>
          </w:rPr>
          <w:instrText xml:space="preserve"> PAGE   \* MERGEFORMAT </w:instrText>
        </w:r>
        <w:r w:rsidRPr="00726245">
          <w:rPr>
            <w:rFonts w:ascii="Times New Roman" w:hAnsi="Times New Roman" w:cs="Times New Roman"/>
          </w:rPr>
          <w:fldChar w:fldCharType="separate"/>
        </w:r>
        <w:r w:rsidR="00194018">
          <w:rPr>
            <w:rFonts w:ascii="Times New Roman" w:hAnsi="Times New Roman" w:cs="Times New Roman"/>
            <w:noProof/>
          </w:rPr>
          <w:t>18</w:t>
        </w:r>
        <w:r w:rsidRPr="00726245">
          <w:rPr>
            <w:rFonts w:ascii="Times New Roman" w:hAnsi="Times New Roman" w:cs="Times New Roman"/>
          </w:rPr>
          <w:fldChar w:fldCharType="end"/>
        </w:r>
      </w:p>
    </w:sdtContent>
  </w:sdt>
  <w:p w:rsidR="00915BA2" w:rsidRDefault="00915BA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BA2" w:rsidRPr="0075568F" w:rsidRDefault="00915BA2" w:rsidP="0075568F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915BA2" w:rsidRPr="0075568F" w:rsidRDefault="00915BA2" w:rsidP="0075568F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B1D63"/>
    <w:multiLevelType w:val="hybridMultilevel"/>
    <w:tmpl w:val="FBB26794"/>
    <w:lvl w:ilvl="0" w:tplc="E17A98C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82C8A"/>
    <w:multiLevelType w:val="multilevel"/>
    <w:tmpl w:val="CBCE2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9B7463"/>
    <w:multiLevelType w:val="hybridMultilevel"/>
    <w:tmpl w:val="A39E85BC"/>
    <w:lvl w:ilvl="0" w:tplc="8E50F8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317286"/>
    <w:multiLevelType w:val="hybridMultilevel"/>
    <w:tmpl w:val="38F47514"/>
    <w:lvl w:ilvl="0" w:tplc="9C22351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0F5710"/>
    <w:multiLevelType w:val="hybridMultilevel"/>
    <w:tmpl w:val="7F3A4AE4"/>
    <w:lvl w:ilvl="0" w:tplc="8E50F8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C7207E"/>
    <w:multiLevelType w:val="multilevel"/>
    <w:tmpl w:val="97089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896446"/>
    <w:multiLevelType w:val="multilevel"/>
    <w:tmpl w:val="24CAB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576131"/>
    <w:multiLevelType w:val="multilevel"/>
    <w:tmpl w:val="E2CE9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F949FB"/>
    <w:multiLevelType w:val="hybridMultilevel"/>
    <w:tmpl w:val="C0B6AF9E"/>
    <w:lvl w:ilvl="0" w:tplc="8E50F8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3"/>
  </w:num>
  <w:num w:numId="9">
    <w:abstractNumId w:val="0"/>
  </w:num>
  <w:num w:numId="10">
    <w:abstractNumId w:val="2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1C8F"/>
    <w:rsid w:val="00011C8F"/>
    <w:rsid w:val="000960E3"/>
    <w:rsid w:val="00194018"/>
    <w:rsid w:val="001D5656"/>
    <w:rsid w:val="0026064F"/>
    <w:rsid w:val="004377BB"/>
    <w:rsid w:val="00482BF1"/>
    <w:rsid w:val="004E3C1D"/>
    <w:rsid w:val="00532FA1"/>
    <w:rsid w:val="0069419E"/>
    <w:rsid w:val="00726245"/>
    <w:rsid w:val="00744AE3"/>
    <w:rsid w:val="0075568F"/>
    <w:rsid w:val="007A608E"/>
    <w:rsid w:val="008B3DA5"/>
    <w:rsid w:val="00915BA2"/>
    <w:rsid w:val="009648AC"/>
    <w:rsid w:val="00970F38"/>
    <w:rsid w:val="00A279E4"/>
    <w:rsid w:val="00AA70DB"/>
    <w:rsid w:val="00AC4CEA"/>
    <w:rsid w:val="00B9786F"/>
    <w:rsid w:val="00D56339"/>
    <w:rsid w:val="00E07440"/>
    <w:rsid w:val="00F21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19E"/>
  </w:style>
  <w:style w:type="paragraph" w:styleId="2">
    <w:name w:val="heading 2"/>
    <w:basedOn w:val="a"/>
    <w:link w:val="20"/>
    <w:uiPriority w:val="9"/>
    <w:qFormat/>
    <w:rsid w:val="00970F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0F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1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11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70F3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70F3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6">
    <w:name w:val="Strong"/>
    <w:basedOn w:val="a0"/>
    <w:uiPriority w:val="22"/>
    <w:qFormat/>
    <w:rsid w:val="00970F38"/>
    <w:rPr>
      <w:b/>
      <w:bCs/>
    </w:rPr>
  </w:style>
  <w:style w:type="character" w:styleId="a7">
    <w:name w:val="Emphasis"/>
    <w:basedOn w:val="a0"/>
    <w:uiPriority w:val="20"/>
    <w:qFormat/>
    <w:rsid w:val="00970F38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70F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Hyperlink"/>
    <w:basedOn w:val="a0"/>
    <w:uiPriority w:val="99"/>
    <w:semiHidden/>
    <w:unhideWhenUsed/>
    <w:rsid w:val="00970F38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55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5568F"/>
  </w:style>
  <w:style w:type="paragraph" w:styleId="ab">
    <w:name w:val="footer"/>
    <w:basedOn w:val="a"/>
    <w:link w:val="ac"/>
    <w:uiPriority w:val="99"/>
    <w:unhideWhenUsed/>
    <w:rsid w:val="00755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5568F"/>
  </w:style>
  <w:style w:type="paragraph" w:styleId="ad">
    <w:name w:val="Balloon Text"/>
    <w:basedOn w:val="a"/>
    <w:link w:val="ae"/>
    <w:uiPriority w:val="99"/>
    <w:semiHidden/>
    <w:unhideWhenUsed/>
    <w:rsid w:val="00260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06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0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7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7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47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11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0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4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54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1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66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58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9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0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9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4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26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9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3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9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6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09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46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45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55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4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39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08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8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79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91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85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58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2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8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3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25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2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9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46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9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0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95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31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91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67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4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4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5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1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70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14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16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00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53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9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9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3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43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03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76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26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4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8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35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06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9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98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41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5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54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4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15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1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13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2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79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1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38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1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85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78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42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05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98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72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3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65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8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0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2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1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73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2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5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14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7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1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5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4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63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47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3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3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9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7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98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8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94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02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46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0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7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5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7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5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94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4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74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0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65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47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8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1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6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10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56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17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60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02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8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2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97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13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91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26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1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18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7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3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34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28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8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6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04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5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9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7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3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3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0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3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0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73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99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5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19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13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7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8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55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7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44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9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2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5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6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5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43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94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94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1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97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27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25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78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2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79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45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9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05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87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90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95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69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5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1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4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1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3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6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29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67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4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8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9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06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4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86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43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04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2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2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98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2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43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7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70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363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7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80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8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13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44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17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16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6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86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8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0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0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39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0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32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7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4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32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7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6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9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9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58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79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5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06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61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8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59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0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33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44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9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7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4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89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5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4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0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9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1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80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9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8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43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4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03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6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19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36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1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9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7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25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59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6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5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21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46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4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42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1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4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388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5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9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9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6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94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1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6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0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0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0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25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78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0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6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2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3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84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4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7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8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41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4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9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14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28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2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41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90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76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2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0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7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07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62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8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46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61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22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76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5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52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70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77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1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91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40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5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33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7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65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75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99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93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8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3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2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50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3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4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2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57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97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0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3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2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53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3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57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9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0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9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06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2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7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26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33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0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0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38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85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1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4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6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56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97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3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52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45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9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4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7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55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8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9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57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7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09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20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82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73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21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06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2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9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1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2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9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82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5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9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3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8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05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94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83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53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41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05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2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0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86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5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84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74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86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18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8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16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1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0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2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74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13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4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23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9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8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1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23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0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65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4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0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5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95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84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16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0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6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0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7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73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9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8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26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64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9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54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59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65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7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57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52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26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42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21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7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62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64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8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53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9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9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72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20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46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83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06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83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5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15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3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2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2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0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08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8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3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26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08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0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0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03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0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2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31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1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6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8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3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2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86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17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45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88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7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2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4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27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06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00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56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7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1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95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7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13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5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81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8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46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1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1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95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7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51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9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0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48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00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1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24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8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4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74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6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2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31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6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3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54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1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7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5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3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2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6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6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6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opedia.ru/6_55341_evakuatsionnie-organi-ih-struktura-i-zadach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udopedia.ru/2_87900_vidi-sdyav-ih-harakteristika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studopedia.ru/7_51937_naznachenie-sostav-i-razmeshchenie-elementov-sep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18</Pages>
  <Words>5146</Words>
  <Characters>29338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34416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2017-06-01T05:03:00Z</cp:lastPrinted>
  <dcterms:created xsi:type="dcterms:W3CDTF">2017-05-03T08:38:00Z</dcterms:created>
  <dcterms:modified xsi:type="dcterms:W3CDTF">2017-10-17T07:54:00Z</dcterms:modified>
</cp:coreProperties>
</file>